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29F2" w14:textId="4ECC1A70" w:rsidR="00422026" w:rsidRPr="00E560D4" w:rsidRDefault="00951E0F" w:rsidP="009F44D2">
      <w:pPr>
        <w:spacing w:after="0" w:line="240" w:lineRule="auto"/>
        <w:jc w:val="center"/>
        <w:rPr>
          <w:rFonts w:ascii="Times New Roman" w:hAnsi="Times New Roman" w:cs="Times New Roman"/>
          <w:sz w:val="40"/>
          <w:szCs w:val="40"/>
          <w:lang w:val="en-US"/>
        </w:rPr>
      </w:pPr>
      <w:r w:rsidRPr="00951E0F">
        <w:rPr>
          <w:rFonts w:ascii="Times New Roman" w:hAnsi="Times New Roman" w:cs="Times New Roman"/>
          <w:sz w:val="40"/>
          <w:szCs w:val="40"/>
          <w:lang w:val="en-US"/>
        </w:rPr>
        <w:t>OPTIMALISASI PENGANGKUTAN SAMPAH RUMAH TANGGA DI TPA JALUPANG KECAMATAN KOTABARU KABUPATEN KARAWANG</w:t>
      </w:r>
    </w:p>
    <w:p w14:paraId="56AF14BC" w14:textId="77777777" w:rsidR="00422026" w:rsidRPr="00F00026" w:rsidRDefault="00422026" w:rsidP="009F44D2">
      <w:pPr>
        <w:spacing w:after="0" w:line="240" w:lineRule="auto"/>
        <w:jc w:val="center"/>
        <w:rPr>
          <w:rFonts w:ascii="Times New Roman" w:hAnsi="Times New Roman" w:cs="Times New Roman"/>
        </w:rPr>
      </w:pPr>
    </w:p>
    <w:p w14:paraId="15BB58C0" w14:textId="3029ABC4" w:rsidR="00F00026" w:rsidRPr="00F00026" w:rsidRDefault="00951E0F" w:rsidP="009F44D2">
      <w:pPr>
        <w:spacing w:after="0" w:line="240" w:lineRule="auto"/>
        <w:jc w:val="center"/>
        <w:rPr>
          <w:rFonts w:ascii="Times New Roman" w:hAnsi="Times New Roman" w:cs="Times New Roman"/>
          <w:vertAlign w:val="superscript"/>
          <w:lang w:val="en-US"/>
        </w:rPr>
      </w:pPr>
      <w:r w:rsidRPr="00951E0F">
        <w:rPr>
          <w:rFonts w:ascii="Times New Roman" w:hAnsi="Times New Roman" w:cs="Times New Roman"/>
          <w:lang w:val="en-US"/>
        </w:rPr>
        <w:t>Bagas Farhan Pradana</w:t>
      </w:r>
      <w:r w:rsidRPr="00951E0F">
        <w:rPr>
          <w:rFonts w:ascii="Times New Roman" w:hAnsi="Times New Roman" w:cs="Times New Roman"/>
          <w:lang w:val="en-US"/>
        </w:rPr>
        <w:t xml:space="preserve"> </w:t>
      </w:r>
      <w:r w:rsidR="00F00026" w:rsidRPr="00F00026">
        <w:rPr>
          <w:rFonts w:ascii="Times New Roman" w:hAnsi="Times New Roman" w:cs="Times New Roman"/>
          <w:vertAlign w:val="superscript"/>
          <w:lang w:val="en-US"/>
        </w:rPr>
        <w:t>1</w:t>
      </w:r>
      <w:r w:rsidR="00F00026" w:rsidRPr="00F00026">
        <w:rPr>
          <w:rFonts w:ascii="Times New Roman" w:hAnsi="Times New Roman" w:cs="Times New Roman"/>
          <w:lang w:val="en-US"/>
        </w:rPr>
        <w:t xml:space="preserve">, </w:t>
      </w:r>
      <w:r w:rsidRPr="00951E0F">
        <w:rPr>
          <w:rFonts w:ascii="Times New Roman" w:hAnsi="Times New Roman" w:cs="Times New Roman"/>
          <w:lang w:val="en-US"/>
        </w:rPr>
        <w:t>Rachmawati Wangsaputra</w:t>
      </w:r>
      <w:r w:rsidRPr="00951E0F">
        <w:rPr>
          <w:rFonts w:ascii="Times New Roman" w:hAnsi="Times New Roman" w:cs="Times New Roman"/>
          <w:lang w:val="en-US"/>
        </w:rPr>
        <w:t xml:space="preserve"> </w:t>
      </w:r>
      <w:r w:rsidR="00F00026" w:rsidRPr="00F00026">
        <w:rPr>
          <w:rFonts w:ascii="Times New Roman" w:hAnsi="Times New Roman" w:cs="Times New Roman"/>
          <w:vertAlign w:val="superscript"/>
          <w:lang w:val="en-US"/>
        </w:rPr>
        <w:t>2</w:t>
      </w:r>
      <w:r w:rsidR="00A43C4F" w:rsidRPr="00F00026">
        <w:rPr>
          <w:rFonts w:ascii="Times New Roman" w:hAnsi="Times New Roman" w:cs="Times New Roman"/>
          <w:vertAlign w:val="superscript"/>
          <w:lang w:val="en-US"/>
        </w:rPr>
        <w:t>*</w:t>
      </w:r>
      <w:r w:rsidR="00F00026" w:rsidRPr="00F00026">
        <w:rPr>
          <w:rFonts w:ascii="Times New Roman" w:hAnsi="Times New Roman" w:cs="Times New Roman"/>
          <w:lang w:val="en-US"/>
        </w:rPr>
        <w:t xml:space="preserve">, </w:t>
      </w:r>
      <w:r w:rsidRPr="00951E0F">
        <w:rPr>
          <w:rFonts w:ascii="Times New Roman" w:hAnsi="Times New Roman" w:cs="Times New Roman"/>
          <w:lang w:val="en-US"/>
        </w:rPr>
        <w:t>Budi Nur Siswanto</w:t>
      </w:r>
      <w:r w:rsidRPr="00951E0F">
        <w:rPr>
          <w:rFonts w:ascii="Times New Roman" w:hAnsi="Times New Roman" w:cs="Times New Roman"/>
          <w:lang w:val="en-US"/>
        </w:rPr>
        <w:t xml:space="preserve"> </w:t>
      </w:r>
      <w:r w:rsidR="00F00026" w:rsidRPr="00F00026">
        <w:rPr>
          <w:rFonts w:ascii="Times New Roman" w:hAnsi="Times New Roman" w:cs="Times New Roman"/>
          <w:vertAlign w:val="superscript"/>
          <w:lang w:val="en-US"/>
        </w:rPr>
        <w:t>3</w:t>
      </w:r>
    </w:p>
    <w:p w14:paraId="4F48792B" w14:textId="779340B7" w:rsidR="00F00026" w:rsidRPr="00F00026" w:rsidRDefault="00951E0F" w:rsidP="009F44D2">
      <w:pPr>
        <w:spacing w:after="0" w:line="240" w:lineRule="auto"/>
        <w:jc w:val="center"/>
        <w:rPr>
          <w:rFonts w:ascii="Times New Roman" w:hAnsi="Times New Roman" w:cs="Times New Roman"/>
          <w:lang w:val="en-US"/>
        </w:rPr>
      </w:pPr>
      <w:r>
        <w:rPr>
          <w:rFonts w:ascii="Times New Roman" w:hAnsi="Times New Roman" w:cs="Times New Roman"/>
          <w:lang w:val="en-US"/>
        </w:rPr>
        <w:t>Sekolah Tinggi Manajemen Logistik</w:t>
      </w:r>
      <w:r w:rsidR="00F00026" w:rsidRPr="006D4DDB">
        <w:rPr>
          <w:rFonts w:ascii="Times New Roman" w:hAnsi="Times New Roman" w:cs="Times New Roman"/>
          <w:vertAlign w:val="superscript"/>
          <w:lang w:val="en-US"/>
        </w:rPr>
        <w:t>1</w:t>
      </w:r>
      <w:r w:rsidR="00F00026" w:rsidRPr="00F00026">
        <w:rPr>
          <w:rFonts w:ascii="Times New Roman" w:hAnsi="Times New Roman" w:cs="Times New Roman"/>
          <w:lang w:val="en-US"/>
        </w:rPr>
        <w:t xml:space="preserve">, </w:t>
      </w:r>
      <w:r>
        <w:rPr>
          <w:rFonts w:ascii="Times New Roman" w:hAnsi="Times New Roman" w:cs="Times New Roman"/>
          <w:lang w:val="en-US"/>
        </w:rPr>
        <w:t>Institut Teknologi Bandung</w:t>
      </w:r>
      <w:r w:rsidR="00F00026" w:rsidRPr="006D4DDB">
        <w:rPr>
          <w:rFonts w:ascii="Times New Roman" w:hAnsi="Times New Roman" w:cs="Times New Roman"/>
          <w:vertAlign w:val="superscript"/>
          <w:lang w:val="en-US"/>
        </w:rPr>
        <w:t>2</w:t>
      </w:r>
      <w:r w:rsidR="00F00026" w:rsidRPr="00F00026">
        <w:rPr>
          <w:rFonts w:ascii="Times New Roman" w:hAnsi="Times New Roman" w:cs="Times New Roman"/>
          <w:lang w:val="en-US"/>
        </w:rPr>
        <w:t xml:space="preserve">, </w:t>
      </w:r>
      <w:r>
        <w:rPr>
          <w:rFonts w:ascii="Times New Roman" w:hAnsi="Times New Roman" w:cs="Times New Roman"/>
          <w:lang w:val="en-US"/>
        </w:rPr>
        <w:t>Universitas Logistik dan Bisnis Internasional</w:t>
      </w:r>
      <w:r w:rsidR="00F00026" w:rsidRPr="006D4DDB">
        <w:rPr>
          <w:rFonts w:ascii="Times New Roman" w:hAnsi="Times New Roman" w:cs="Times New Roman"/>
          <w:vertAlign w:val="superscript"/>
          <w:lang w:val="en-US"/>
        </w:rPr>
        <w:t>3</w:t>
      </w:r>
    </w:p>
    <w:p w14:paraId="2A5D4209" w14:textId="104802E4" w:rsidR="00F00026" w:rsidRPr="00F00026" w:rsidRDefault="00F00026" w:rsidP="009F44D2">
      <w:pPr>
        <w:spacing w:after="0" w:line="240" w:lineRule="auto"/>
        <w:jc w:val="center"/>
        <w:rPr>
          <w:rFonts w:ascii="Times New Roman" w:hAnsi="Times New Roman" w:cs="Times New Roman"/>
          <w:lang w:val="en-US"/>
        </w:rPr>
      </w:pPr>
      <w:hyperlink r:id="rId8" w:history="1">
        <w:r w:rsidR="006D4DDB">
          <w:rPr>
            <w:rStyle w:val="Hyperlink"/>
            <w:rFonts w:ascii="Times New Roman" w:hAnsi="Times New Roman" w:cs="Times New Roman"/>
            <w:lang w:val="en-US"/>
          </w:rPr>
          <w:t>bagasfarhan0@gmail.com</w:t>
        </w:r>
      </w:hyperlink>
      <w:r w:rsidRPr="00F00026">
        <w:rPr>
          <w:rFonts w:ascii="Times New Roman" w:hAnsi="Times New Roman" w:cs="Times New Roman"/>
          <w:lang w:val="en-US"/>
        </w:rPr>
        <w:t xml:space="preserve">, </w:t>
      </w:r>
      <w:hyperlink r:id="rId9" w:history="1">
        <w:r w:rsidR="00951E0F" w:rsidRPr="00E503D8">
          <w:rPr>
            <w:rStyle w:val="Hyperlink"/>
            <w:rFonts w:ascii="Times New Roman" w:hAnsi="Times New Roman" w:cs="Times New Roman"/>
            <w:lang w:val="en-US"/>
          </w:rPr>
          <w:t>budinur@ulbi.ac.id</w:t>
        </w:r>
      </w:hyperlink>
      <w:r w:rsidRPr="00F00026">
        <w:rPr>
          <w:rFonts w:ascii="Times New Roman" w:hAnsi="Times New Roman" w:cs="Times New Roman"/>
          <w:lang w:val="en-US"/>
        </w:rPr>
        <w:t xml:space="preserve"> </w:t>
      </w:r>
    </w:p>
    <w:p w14:paraId="56BB1DD2" w14:textId="77777777" w:rsidR="00422026" w:rsidRPr="00F00026" w:rsidRDefault="00422026" w:rsidP="009F44D2">
      <w:pPr>
        <w:spacing w:after="0" w:line="240" w:lineRule="auto"/>
        <w:rPr>
          <w:rFonts w:ascii="Times New Roman" w:hAnsi="Times New Roman" w:cs="Times New Roman"/>
        </w:rPr>
      </w:pPr>
    </w:p>
    <w:p w14:paraId="6373F739" w14:textId="77777777" w:rsidR="00F00026" w:rsidRPr="00F00026" w:rsidRDefault="00F00026" w:rsidP="009F44D2">
      <w:pPr>
        <w:tabs>
          <w:tab w:val="left" w:pos="2810"/>
        </w:tabs>
        <w:spacing w:after="0" w:line="240" w:lineRule="auto"/>
        <w:jc w:val="both"/>
        <w:rPr>
          <w:rFonts w:ascii="Times New Roman" w:hAnsi="Times New Roman" w:cs="Times New Roman"/>
        </w:rPr>
      </w:pPr>
      <w:r w:rsidRPr="00F00026">
        <w:rPr>
          <w:rFonts w:ascii="Times New Roman" w:hAnsi="Times New Roman" w:cs="Times New Roman"/>
          <w:lang w:val="en-US"/>
        </w:rPr>
        <w:t>*</w:t>
      </w:r>
      <w:r w:rsidRPr="00F00026">
        <w:rPr>
          <w:rFonts w:ascii="Times New Roman" w:hAnsi="Times New Roman" w:cs="Times New Roman"/>
        </w:rPr>
        <w:t>Corresponding Author</w:t>
      </w:r>
    </w:p>
    <w:p w14:paraId="72E04229" w14:textId="6083BA74" w:rsidR="00F00026" w:rsidRPr="00F508A1" w:rsidRDefault="00F00026" w:rsidP="009F44D2">
      <w:pPr>
        <w:pStyle w:val="papertitle"/>
        <w:spacing w:after="0"/>
        <w:jc w:val="left"/>
        <w:rPr>
          <w:rFonts w:eastAsia="MS Mincho"/>
          <w:color w:val="FF0000"/>
          <w:sz w:val="22"/>
          <w:szCs w:val="22"/>
        </w:rPr>
      </w:pPr>
      <w:r w:rsidRPr="00F00026">
        <w:rPr>
          <w:rFonts w:eastAsia="MS Mincho"/>
          <w:sz w:val="22"/>
          <w:szCs w:val="22"/>
        </w:rPr>
        <w:t xml:space="preserve">Submitted: </w:t>
      </w:r>
      <w:r w:rsidR="009313C5">
        <w:rPr>
          <w:rFonts w:eastAsia="MS Mincho"/>
          <w:sz w:val="22"/>
          <w:szCs w:val="22"/>
        </w:rPr>
        <w:t>1</w:t>
      </w:r>
      <w:r w:rsidRPr="00F00026">
        <w:rPr>
          <w:rFonts w:eastAsia="MS Mincho"/>
          <w:sz w:val="22"/>
          <w:szCs w:val="22"/>
        </w:rPr>
        <w:t>/</w:t>
      </w:r>
      <w:r w:rsidR="009313C5">
        <w:rPr>
          <w:rFonts w:eastAsia="MS Mincho"/>
          <w:sz w:val="22"/>
          <w:szCs w:val="22"/>
        </w:rPr>
        <w:t>September</w:t>
      </w:r>
      <w:r w:rsidRPr="00F00026">
        <w:rPr>
          <w:rFonts w:eastAsia="MS Mincho"/>
          <w:sz w:val="22"/>
          <w:szCs w:val="22"/>
        </w:rPr>
        <w:t>/</w:t>
      </w:r>
      <w:r w:rsidR="009313C5">
        <w:rPr>
          <w:rFonts w:eastAsia="MS Mincho"/>
          <w:sz w:val="22"/>
          <w:szCs w:val="22"/>
        </w:rPr>
        <w:t>2024</w:t>
      </w:r>
      <w:r w:rsidR="00BE24FF">
        <w:rPr>
          <w:rFonts w:eastAsia="MS Mincho"/>
          <w:sz w:val="22"/>
          <w:szCs w:val="22"/>
        </w:rPr>
        <w:t xml:space="preserve"> </w:t>
      </w:r>
    </w:p>
    <w:p w14:paraId="205713C9" w14:textId="4E573D95" w:rsidR="00F00026" w:rsidRPr="00F00026" w:rsidRDefault="00F00026" w:rsidP="009F44D2">
      <w:pPr>
        <w:pStyle w:val="papertitle"/>
        <w:spacing w:after="0"/>
        <w:jc w:val="left"/>
        <w:rPr>
          <w:rFonts w:eastAsia="MS Mincho"/>
          <w:sz w:val="22"/>
          <w:szCs w:val="22"/>
        </w:rPr>
      </w:pPr>
      <w:r w:rsidRPr="00F00026">
        <w:rPr>
          <w:rFonts w:eastAsia="MS Mincho"/>
          <w:sz w:val="22"/>
          <w:szCs w:val="22"/>
        </w:rPr>
        <w:t xml:space="preserve">Accepted: </w:t>
      </w:r>
      <w:r w:rsidR="009313C5">
        <w:rPr>
          <w:rFonts w:eastAsia="MS Mincho"/>
          <w:sz w:val="22"/>
          <w:szCs w:val="22"/>
        </w:rPr>
        <w:t>30</w:t>
      </w:r>
      <w:r w:rsidRPr="00F00026">
        <w:rPr>
          <w:rFonts w:eastAsia="MS Mincho"/>
          <w:sz w:val="22"/>
          <w:szCs w:val="22"/>
        </w:rPr>
        <w:t>/</w:t>
      </w:r>
      <w:r w:rsidR="009313C5">
        <w:rPr>
          <w:rFonts w:eastAsia="MS Mincho"/>
          <w:sz w:val="22"/>
          <w:szCs w:val="22"/>
        </w:rPr>
        <w:t>November</w:t>
      </w:r>
      <w:r w:rsidRPr="00F00026">
        <w:rPr>
          <w:rFonts w:eastAsia="MS Mincho"/>
          <w:sz w:val="22"/>
          <w:szCs w:val="22"/>
        </w:rPr>
        <w:t>/</w:t>
      </w:r>
      <w:r w:rsidR="009313C5">
        <w:rPr>
          <w:rFonts w:eastAsia="MS Mincho"/>
          <w:sz w:val="22"/>
          <w:szCs w:val="22"/>
        </w:rPr>
        <w:t>2024</w:t>
      </w:r>
    </w:p>
    <w:p w14:paraId="479EC748" w14:textId="5BD6F50C" w:rsidR="00F51B88" w:rsidRPr="00F00026" w:rsidRDefault="00F00026" w:rsidP="009F44D2">
      <w:pPr>
        <w:tabs>
          <w:tab w:val="left" w:pos="2810"/>
        </w:tabs>
        <w:spacing w:after="0" w:line="240" w:lineRule="auto"/>
        <w:jc w:val="both"/>
        <w:rPr>
          <w:rFonts w:ascii="Times New Roman" w:hAnsi="Times New Roman" w:cs="Times New Roman"/>
        </w:rPr>
      </w:pPr>
      <w:r w:rsidRPr="00F00026">
        <w:rPr>
          <w:rFonts w:ascii="Times New Roman" w:eastAsia="MS Mincho" w:hAnsi="Times New Roman" w:cs="Times New Roman"/>
        </w:rPr>
        <w:t xml:space="preserve">Published: </w:t>
      </w:r>
      <w:r w:rsidR="009313C5">
        <w:rPr>
          <w:rFonts w:ascii="Times New Roman" w:eastAsia="MS Mincho" w:hAnsi="Times New Roman" w:cs="Times New Roman"/>
        </w:rPr>
        <w:t>30</w:t>
      </w:r>
      <w:r w:rsidRPr="00F00026">
        <w:rPr>
          <w:rFonts w:ascii="Times New Roman" w:eastAsia="MS Mincho" w:hAnsi="Times New Roman" w:cs="Times New Roman"/>
        </w:rPr>
        <w:t>/</w:t>
      </w:r>
      <w:r w:rsidR="009313C5">
        <w:rPr>
          <w:rFonts w:ascii="Times New Roman" w:eastAsia="MS Mincho" w:hAnsi="Times New Roman" w:cs="Times New Roman"/>
        </w:rPr>
        <w:t>Desember</w:t>
      </w:r>
      <w:r w:rsidRPr="00F00026">
        <w:rPr>
          <w:rFonts w:ascii="Times New Roman" w:eastAsia="MS Mincho" w:hAnsi="Times New Roman" w:cs="Times New Roman"/>
        </w:rPr>
        <w:t>/</w:t>
      </w:r>
      <w:r w:rsidR="009313C5">
        <w:rPr>
          <w:rFonts w:ascii="Times New Roman" w:eastAsia="MS Mincho" w:hAnsi="Times New Roman" w:cs="Times New Roman"/>
        </w:rPr>
        <w:t>2024</w:t>
      </w:r>
      <w:r w:rsidRPr="00F00026">
        <w:rPr>
          <w:rFonts w:ascii="Times New Roman" w:hAnsi="Times New Roman" w:cs="Times New Roman"/>
        </w:rPr>
        <w:t xml:space="preserve"> </w:t>
      </w:r>
    </w:p>
    <w:p w14:paraId="314FF704" w14:textId="77777777" w:rsidR="00F51B88" w:rsidRPr="00F00026" w:rsidRDefault="00F51B88" w:rsidP="009F44D2">
      <w:pPr>
        <w:spacing w:after="0" w:line="240" w:lineRule="auto"/>
        <w:rPr>
          <w:rFonts w:ascii="Times New Roman" w:hAnsi="Times New Roman" w:cs="Times New Roman"/>
        </w:rPr>
      </w:pPr>
    </w:p>
    <w:p w14:paraId="797B6721" w14:textId="77777777" w:rsidR="00D077DC" w:rsidRPr="00D077DC" w:rsidRDefault="00D077DC" w:rsidP="00D077DC">
      <w:pPr>
        <w:spacing w:after="0" w:line="240" w:lineRule="auto"/>
        <w:jc w:val="center"/>
        <w:rPr>
          <w:rFonts w:ascii="Times New Roman" w:hAnsi="Times New Roman" w:cs="Times New Roman"/>
          <w:b/>
          <w:i/>
          <w:caps/>
          <w:lang w:val="en-US"/>
        </w:rPr>
      </w:pPr>
      <w:r w:rsidRPr="00D077DC">
        <w:rPr>
          <w:rFonts w:ascii="Times New Roman" w:hAnsi="Times New Roman" w:cs="Times New Roman"/>
          <w:b/>
          <w:i/>
          <w:caps/>
          <w:lang w:val="en-US"/>
        </w:rPr>
        <w:t xml:space="preserve">ABSTRAK </w:t>
      </w:r>
    </w:p>
    <w:p w14:paraId="0E30442B" w14:textId="788BF553" w:rsidR="00D077DC" w:rsidRPr="00D077DC" w:rsidRDefault="009E2015" w:rsidP="00D077DC">
      <w:pPr>
        <w:spacing w:after="0" w:line="240" w:lineRule="auto"/>
        <w:jc w:val="both"/>
        <w:rPr>
          <w:rFonts w:ascii="Times New Roman" w:hAnsi="Times New Roman" w:cs="Times New Roman"/>
          <w:bCs/>
          <w:iCs/>
          <w:caps/>
          <w:lang w:val="en-US"/>
        </w:rPr>
      </w:pPr>
      <w:r w:rsidRPr="009E2015">
        <w:rPr>
          <w:rFonts w:ascii="Times New Roman" w:hAnsi="Times New Roman" w:cs="Times New Roman"/>
          <w:bCs/>
          <w:iCs/>
          <w:lang w:val="en-US"/>
        </w:rPr>
        <w:t>Kabupaten Karawang memiliki luas wilayah 1.753,27 km² dengan jumlah penduduk sekitar 2,37 juta jiwa pada tahun 2020. Berdasarkan data Dinas Lingkungan Hidup dan Kebersihan (DLHK), rata-rata timbulan sampah mencapai 0,4 kg per orang per hari, sehingga total produksi sampah harian sekitar 900 ton. Namun, hanya sekitar 40% sampah yang tertangani dengan baik, sementara sisanya sering tertunda pengangkutannya, menyebabkan gangguan jadwal dan antrian di Tempat Pembuangan Akhir (TPA) Jalupang. Armada pengangkut yang ada berjumlah 45 unit, dibantu 65 unit dari pihak swasta, namun masih belum mencukupi kebutuhan pengangkutan yang ideal sebanyak 155 unit per hari. Penelitian pada 2021 menunjukkan optimasi pengangkutan dapat meningkatkan ritasi armada dari 2-3 menjadi 4 ritasi per hari, namun masih dibutuhkan tambahan 69 unit armada baru hingga 2024 untuk mencapai pelayanan optimal. Selain itu, penggunaan excavator di TPA juga dioptimalkan dengan pengurangan waktu kerja untuk perapihan sampah sambil menunggu pengadaan tiga unit baru. Total biaya operasional armada hingga 2024 diperkirakan mencapai Rp 88,13 miliar, dengan potensi pendapatan dari retribusi masyarakat sebesar Rp 200,41 miliar. Analisis kelayakan ekonomi menunjukkan hasil positif dengan NPV Rp 112,28 miliar, BCR 2,27, dan IRR 297,33%, menandakan investasi ini layak dilakukan. Dengan optimasi dan penambahan armada, pengelolaan sampah di Karawang diharapkan meningkat signifikan, mendukung program Indonesia Bersih Sampah tahun 2025.</w:t>
      </w:r>
    </w:p>
    <w:p w14:paraId="1C213D19" w14:textId="028662E1" w:rsidR="00D077DC" w:rsidRPr="00D077DC" w:rsidRDefault="00D077DC" w:rsidP="00D077DC">
      <w:pPr>
        <w:spacing w:after="0" w:line="240" w:lineRule="auto"/>
        <w:jc w:val="both"/>
        <w:rPr>
          <w:rFonts w:ascii="Times New Roman" w:hAnsi="Times New Roman" w:cs="Times New Roman"/>
          <w:bCs/>
          <w:iCs/>
          <w:caps/>
          <w:lang w:val="en-US"/>
        </w:rPr>
      </w:pPr>
      <w:r w:rsidRPr="00D077DC">
        <w:rPr>
          <w:rFonts w:ascii="Times New Roman" w:hAnsi="Times New Roman" w:cs="Times New Roman"/>
          <w:bCs/>
          <w:iCs/>
          <w:lang w:val="en-US"/>
        </w:rPr>
        <w:t xml:space="preserve">Kata kunci: </w:t>
      </w:r>
      <w:r w:rsidR="009E2015" w:rsidRPr="009E2015">
        <w:rPr>
          <w:rFonts w:ascii="Times New Roman" w:hAnsi="Times New Roman" w:cs="Times New Roman"/>
          <w:bCs/>
          <w:iCs/>
          <w:lang w:val="en-US"/>
        </w:rPr>
        <w:t>Sampah, Pengangkutan Sampah, TPA Jalupang Kabupaten Karawang, Dump Truck, Stationary Container System, Net Benefit Cost Ratio (BCR).</w:t>
      </w:r>
    </w:p>
    <w:p w14:paraId="63C41078" w14:textId="43D9F88E" w:rsidR="0086507E" w:rsidRPr="00874FA6" w:rsidRDefault="0086507E" w:rsidP="009F44D2">
      <w:pPr>
        <w:spacing w:after="0" w:line="240" w:lineRule="auto"/>
        <w:jc w:val="center"/>
        <w:rPr>
          <w:rFonts w:ascii="Times New Roman" w:hAnsi="Times New Roman" w:cs="Times New Roman"/>
          <w:b/>
          <w:i/>
          <w:caps/>
          <w:lang w:val="en-US"/>
        </w:rPr>
      </w:pPr>
      <w:r w:rsidRPr="00874FA6">
        <w:rPr>
          <w:rFonts w:ascii="Times New Roman" w:hAnsi="Times New Roman" w:cs="Times New Roman"/>
          <w:b/>
          <w:i/>
          <w:caps/>
          <w:lang w:val="en-US"/>
        </w:rPr>
        <w:t>Abstract</w:t>
      </w:r>
    </w:p>
    <w:p w14:paraId="73B8B863" w14:textId="79F64D68" w:rsidR="0086507E" w:rsidRDefault="009E2015" w:rsidP="00CE73C7">
      <w:pPr>
        <w:spacing w:after="0" w:line="240" w:lineRule="auto"/>
        <w:jc w:val="both"/>
        <w:rPr>
          <w:rFonts w:ascii="Times New Roman" w:eastAsia="Times New Roman" w:hAnsi="Times New Roman" w:cs="Times New Roman"/>
          <w:bCs/>
          <w:i/>
          <w:noProof w:val="0"/>
          <w:lang w:val="en-US"/>
        </w:rPr>
      </w:pPr>
      <w:r w:rsidRPr="009E2015">
        <w:rPr>
          <w:rFonts w:ascii="Times New Roman" w:eastAsia="Times New Roman" w:hAnsi="Times New Roman" w:cs="Times New Roman"/>
          <w:bCs/>
          <w:i/>
          <w:noProof w:val="0"/>
          <w:lang w:val="en-US"/>
        </w:rPr>
        <w:t>Karawang Regency spans an area of 1,753.27 km² and had a population of approximately 2.37 million people in 2020. According to the Environmental and Sanitation Agency (DLHK), the average waste generation per person is 0.4 kg per day, resulting in a total daily waste production of about 900 tons. However, only around 40% of this waste is effectively managed, with the remaining 60% often experiencing delayed collection. This delay disrupts the waste collection schedule and causes queues at the Jalupang Final Disposal Site (TPA). The current waste collection fleet consists of 45 government-owned units, supplemented by 65 private units, but is still insufficient compared to the ideal daily requirement of 155 units. Research conducted in 2021 revealed that optimizing the fleet’s operations increased the number of trips per vehicle from 2–3 to 4 trips per day. Despite this improvement, an additional 69 new units are needed by 2024 to achieve optimal service levels. Excavator operations at the TPA have also been optimized by reducing unloading time to allow for waste pending the procurement of three new excavators. The total operational cost for the fleet until 2024 is estimated at IDR 88.13 billion, while potential revenue from community waste fees is projected at IDR 200.41 billion. Economic feasibility analysis shows positive indicators with a Net Present Value (NPV) of IDR 112.28 billion, a Benefit-</w:t>
      </w:r>
      <w:r w:rsidRPr="009E2015">
        <w:rPr>
          <w:rFonts w:ascii="Times New Roman" w:eastAsia="Times New Roman" w:hAnsi="Times New Roman" w:cs="Times New Roman"/>
          <w:bCs/>
          <w:i/>
          <w:noProof w:val="0"/>
          <w:lang w:val="en-US"/>
        </w:rPr>
        <w:lastRenderedPageBreak/>
        <w:t>Cost Ratio (BCR) of 2.27, and an Internal Rate of Return (IRR) of 297.33%, confirming the viability of the investment. With these optimizations and fleet expansions, waste management in Karawang is expected to improve significantly, supporting the national Indonesia Clean Waste program targeted for 2025.</w:t>
      </w:r>
    </w:p>
    <w:p w14:paraId="1086A448" w14:textId="77777777" w:rsidR="00BF272C" w:rsidRPr="00F00026" w:rsidRDefault="00BF272C" w:rsidP="009F44D2">
      <w:pPr>
        <w:spacing w:after="0" w:line="240" w:lineRule="auto"/>
        <w:rPr>
          <w:rFonts w:ascii="Times New Roman" w:hAnsi="Times New Roman" w:cs="Times New Roman"/>
        </w:rPr>
      </w:pPr>
    </w:p>
    <w:p w14:paraId="18590A71" w14:textId="0126446A" w:rsidR="0086507E" w:rsidRDefault="0086507E" w:rsidP="009F44D2">
      <w:pPr>
        <w:spacing w:after="0" w:line="240" w:lineRule="auto"/>
        <w:jc w:val="both"/>
        <w:rPr>
          <w:rFonts w:ascii="Times New Roman" w:hAnsi="Times New Roman" w:cs="Times New Roman"/>
          <w:i/>
        </w:rPr>
      </w:pPr>
      <w:r w:rsidRPr="005003E2">
        <w:rPr>
          <w:rFonts w:ascii="Times New Roman" w:hAnsi="Times New Roman" w:cs="Times New Roman"/>
          <w:b/>
          <w:i/>
          <w:lang w:val="en-US"/>
        </w:rPr>
        <w:t>Keywords</w:t>
      </w:r>
      <w:r w:rsidRPr="005003E2">
        <w:rPr>
          <w:rFonts w:ascii="Times New Roman" w:hAnsi="Times New Roman" w:cs="Times New Roman"/>
          <w:i/>
        </w:rPr>
        <w:t xml:space="preserve">: </w:t>
      </w:r>
      <w:r w:rsidR="009E2015" w:rsidRPr="009E2015">
        <w:rPr>
          <w:rFonts w:ascii="Times New Roman" w:hAnsi="Times New Roman" w:cs="Times New Roman"/>
          <w:i/>
        </w:rPr>
        <w:t>Waste, Waste Transportation, Jalupang Landfill Karawang Regency, Dump Truck, Stationary Container System, Net Benefit Cos</w:t>
      </w:r>
    </w:p>
    <w:p w14:paraId="2AF251F1" w14:textId="77777777" w:rsidR="0054274A" w:rsidRPr="00F00026" w:rsidRDefault="0054274A" w:rsidP="009F44D2">
      <w:pPr>
        <w:spacing w:after="0" w:line="240" w:lineRule="auto"/>
        <w:jc w:val="both"/>
        <w:rPr>
          <w:rFonts w:ascii="Times New Roman" w:hAnsi="Times New Roman" w:cs="Times New Roman"/>
        </w:rPr>
      </w:pPr>
    </w:p>
    <w:p w14:paraId="2D3E4991" w14:textId="77777777" w:rsidR="00C93005" w:rsidRPr="00F00026" w:rsidRDefault="002D118C" w:rsidP="009F44D2">
      <w:pPr>
        <w:pStyle w:val="Heading1"/>
        <w:numPr>
          <w:ilvl w:val="0"/>
          <w:numId w:val="0"/>
        </w:numPr>
        <w:spacing w:before="0" w:after="0"/>
        <w:rPr>
          <w:b/>
          <w:smallCaps w:val="0"/>
          <w:sz w:val="22"/>
          <w:szCs w:val="22"/>
        </w:rPr>
      </w:pPr>
      <w:r>
        <w:rPr>
          <w:b/>
          <w:smallCaps w:val="0"/>
          <w:sz w:val="22"/>
          <w:szCs w:val="22"/>
        </w:rPr>
        <w:t>PENDAHULUAN</w:t>
      </w:r>
    </w:p>
    <w:p w14:paraId="7B41AB0C" w14:textId="0A4D8BF7" w:rsidR="00A90911" w:rsidRPr="00A90911" w:rsidRDefault="00A90911" w:rsidP="00A90911">
      <w:pPr>
        <w:pStyle w:val="Text"/>
        <w:spacing w:line="240" w:lineRule="auto"/>
        <w:ind w:firstLine="360"/>
        <w:rPr>
          <w:sz w:val="22"/>
          <w:szCs w:val="22"/>
        </w:rPr>
      </w:pPr>
      <w:r w:rsidRPr="00A90911">
        <w:rPr>
          <w:sz w:val="22"/>
          <w:szCs w:val="22"/>
        </w:rPr>
        <w:t xml:space="preserve">Peningkatan jumlah penduduk setiap tahunnya akan berdampak pada meningkatnya pola konsumsi masyarakat yang secara tidak langsung akan menambah volume, karakteristik sampah, bahkan semakin beragam jenis sampah yang dihasilkan. Sampah didefinisikan sebagai sisa suatu usaha atau kegiatan manusia yang berwujud padat baik berupa zat organik maupun anorganik yang bersifat dapat terurai maupun tidak terurai dan dianggap sudah tidak berguna lagi </w:t>
      </w:r>
      <w:r w:rsidR="006D4DDB">
        <w:rPr>
          <w:sz w:val="22"/>
          <w:szCs w:val="22"/>
        </w:rPr>
        <w:fldChar w:fldCharType="begin" w:fldLock="1"/>
      </w:r>
      <w:r w:rsidR="006D4DDB">
        <w:rPr>
          <w:sz w:val="22"/>
          <w:szCs w:val="22"/>
        </w:rPr>
        <w:instrText>ADDIN CSL_CITATION {"citationItems":[{"id":"ITEM-1","itemData":{"author":[{"dropping-particle":"","family":"Sunardhi","given":"Yoseph","non-dropping-particle":"","parse-names":false,"suffix":""},{"dropping-particle":"","family":"Ikar","given":"Arief","non-dropping-particle":"","parse-names":false,"suffix":""},{"dropping-particle":"","family":"Lamhot","given":"Nesta","non-dropping-particle":"","parse-names":false,"suffix":""},{"dropping-particle":"","family":"Safira","given":"Lintang","non-dropping-particle":"","parse-names":false,"suffix":""}],"id":"ITEM-1","issued":{"date-parts":[["2025"]]},"page":"2090-2106","title":"Analisis Kinerja Jaringan Distribusi LPG : Studi Kasus di Kecamatan Compreng","type":"article-journal","volume":"5"},"uris":["http://www.mendeley.com/documents/?uuid=7a913bda-32d4-49f5-8511-a96381c149a8"]},{"id":"ITEM-2","itemData":{"author":[{"dropping-particle":"","family":"Sihombing","given":"Tulus Martua","non-dropping-particle":"","parse-names":false,"suffix":""},{"dropping-particle":"","family":"Adriant","given":"Irayanti","non-dropping-particle":"","parse-names":false,"suffix":""},{"dropping-particle":"","family":"Rahma","given":"Putri Julianti","non-dropping-particle":"","parse-names":false,"suffix":""}],"container-title":"Jurnal Ilmiah Wahana Pendidikan","id":"ITEM-2","issue":"10","issued":{"date-parts":[["2024"]]},"page":"841","title":"Analisis Kualitas Kemasan Logistik PT. Pos Indonesia Bandung untuk Meningkatkan Kepuasan Konsumen (Studi Kasus : PT. Pos Indonesia Bandung)","type":"article-journal","volume":"10"},"uris":["http://www.mendeley.com/documents/?uuid=c39b9b02-ed44-4d2a-b3b6-6e73c60c36af"]},{"id":"ITEM-3","itemData":{"ISSN":"2089-5364","author":[{"dropping-particle":"","family":"Sihombing","given":"Tulus Martua","non-dropping-particle":"","parse-names":false,"suffix":""},{"dropping-particle":"","family":"Adriant","given":"Irayanti","non-dropping-particle":"","parse-names":false,"suffix":""},{"dropping-particle":"","family":"Febriyanti","given":"Fidya Nuraini","non-dropping-particle":"","parse-names":false,"suffix":""}],"container-title":"Jurnal Ilmiah Wahana Pendidikan","id":"ITEM-3","issue":"10","issued":{"date-parts":[["2024"]]},"page":"825-840","title":"Analisis Perbaikan Kualitas Produk Tahu dengan Mempertimbangkan Voice Of Customer pada Pabrik Tahu W Jombang","type":"article-journal","volume":"10"},"uris":["http://www.mendeley.com/documents/?uuid=1c29ac63-5466-413d-96b1-58894174f301"]}],"mendeley":{"formattedCitation":"(Sihombing, Adriant, &amp; Febriyanti, 2024; Sihombing, Adriant, &amp; Rahma, 2024; Sunardhi et al., 2025)","plainTextFormattedCitation":"(Sihombing, Adriant, &amp; Febriyanti, 2024; Sihombing, Adriant, &amp; Rahma, 2024; Sunardhi et al., 2025)","previouslyFormattedCitation":"(Sihombing, Adriant, &amp; Febriyanti, 2024; Sihombing, Adriant, &amp; Rahma, 2024; Sunardhi et al., 2025)"},"properties":{"noteIndex":0},"schema":"https://github.com/citation-style-language/schema/raw/master/csl-citation.json"}</w:instrText>
      </w:r>
      <w:r w:rsidR="006D4DDB">
        <w:rPr>
          <w:sz w:val="22"/>
          <w:szCs w:val="22"/>
        </w:rPr>
        <w:fldChar w:fldCharType="separate"/>
      </w:r>
      <w:r w:rsidR="006D4DDB" w:rsidRPr="006D4DDB">
        <w:rPr>
          <w:noProof/>
          <w:sz w:val="22"/>
          <w:szCs w:val="22"/>
        </w:rPr>
        <w:t>(Sihombing, Adriant, &amp; Febriyanti, 2024; Sihombing, Adriant, &amp; Rahma, 2024; Sunardhi et al., 2025)</w:t>
      </w:r>
      <w:r w:rsidR="006D4DDB">
        <w:rPr>
          <w:sz w:val="22"/>
          <w:szCs w:val="22"/>
        </w:rPr>
        <w:fldChar w:fldCharType="end"/>
      </w:r>
      <w:r w:rsidRPr="00A90911">
        <w:rPr>
          <w:sz w:val="22"/>
          <w:szCs w:val="22"/>
        </w:rPr>
        <w:t xml:space="preserve">. Permasalahan sampah </w:t>
      </w:r>
      <w:proofErr w:type="gramStart"/>
      <w:r w:rsidRPr="00A90911">
        <w:rPr>
          <w:sz w:val="22"/>
          <w:szCs w:val="22"/>
        </w:rPr>
        <w:t>yang  timbul</w:t>
      </w:r>
      <w:proofErr w:type="gramEnd"/>
      <w:r w:rsidRPr="00A90911">
        <w:rPr>
          <w:sz w:val="22"/>
          <w:szCs w:val="22"/>
        </w:rPr>
        <w:t xml:space="preserve">  </w:t>
      </w:r>
      <w:proofErr w:type="gramStart"/>
      <w:r w:rsidRPr="00A90911">
        <w:rPr>
          <w:sz w:val="22"/>
          <w:szCs w:val="22"/>
        </w:rPr>
        <w:t>pada  dasarnya</w:t>
      </w:r>
      <w:proofErr w:type="gramEnd"/>
      <w:r w:rsidRPr="00A90911">
        <w:rPr>
          <w:sz w:val="22"/>
          <w:szCs w:val="22"/>
        </w:rPr>
        <w:t xml:space="preserve">  </w:t>
      </w:r>
      <w:proofErr w:type="gramStart"/>
      <w:r w:rsidRPr="00A90911">
        <w:rPr>
          <w:sz w:val="22"/>
          <w:szCs w:val="22"/>
        </w:rPr>
        <w:t>menjadi  masalah</w:t>
      </w:r>
      <w:proofErr w:type="gramEnd"/>
      <w:r w:rsidRPr="00A90911">
        <w:rPr>
          <w:sz w:val="22"/>
          <w:szCs w:val="22"/>
        </w:rPr>
        <w:t xml:space="preserve"> nasional yang perlu dilakukan penanganan secara intensif dan terpadu. Sampah yang hasilkan dari setiap rumah tangga akan terus bertumpuk jika pengelolaan yang dilakukan kurang baik dan mengakibatkan pencemaran lingkungan yang berkepanjangan. Sampah yang tidak dikelola dengan baik dapat mengganggu lingkungan, menimbulkan bau serta mengakibatkan berkembangnya penyakit.</w:t>
      </w:r>
      <w:r w:rsidR="006D4DDB">
        <w:rPr>
          <w:sz w:val="22"/>
          <w:szCs w:val="22"/>
        </w:rPr>
        <w:fldChar w:fldCharType="begin" w:fldLock="1"/>
      </w:r>
      <w:r w:rsidR="006D4DDB">
        <w:rPr>
          <w:sz w:val="22"/>
          <w:szCs w:val="22"/>
        </w:rPr>
        <w:instrText>ADDIN CSL_CITATION {"citationItems":[{"id":"ITEM-1","itemData":{"DOI":"10.61141/pabean.v5i2.420","ISSN":"2685-5356","abstract":"… Setiap pelaku yang terlibat didalam rantai nilai usaha tani tomat Desa Suntenjaya, … Rantai nilai pertama yaitu petani, petani memiliki peran penting dalam rantai nilai usaha tomat Desa …","author":[{"dropping-particle":"","family":"Kusuma","given":"Muhammad Nabil","non-dropping-particle":"","parse-names":false,"suffix":""}],"container-title":"Jurnal Pabean.","id":"ITEM-1","issue":"2","issued":{"date-parts":[["2023"]]},"page":"131-137","title":"Analisis Rantai Pasok Dan Nilai Tambah Pada Usaha Tani Tomat Di Desa Suntenjaya Lembang (Studi Kasus: Desa Suntenjaya Lembang)","type":"article-journal","volume":"5"},"uris":["http://www.mendeley.com/documents/?uuid=dfba86e3-bad8-4315-94a9-c6a1a6e743ee"]},{"id":"ITEM-2","itemData":{"DOI":"10.1088/1742-6596/1764/1/012044","ISSN":"17426596","abstract":"In the production process a variety of products owned by PT. X are very high because the company does not have the same product to make every day. In the delivery of raw materials by suppliers there is also a delay in delivery caused by the empty stock of raw materials at the supplier and also the pre-order purchasing system. Problems with PT. X are planning demand and raw material inventory by considering demand uncertainly. As a first step in choosing the right inventory policy method, the Kolmogorov-Smirnov Test for normality test and ADI (Average Demand Interval) test are the classification of raw materials based on demand patterns. Of the five types of raw materials, the ADI value is 0, 91 and 1, which means &lt; 1, 32. So that the completion of raw material inventory planning is done by probabilistic inventory policy method Continuous Review (Q) Back Order with Hadley - Within algorithm. The results of data processing are known to be the level of service of each type of raw material with the calculation of the proposed method, the average value of the service level for the five types of raw materials studied reaches 99, 30%. Where the probabilistic method of the Continuous Review System (Q) Hadley-Within algorithm, provides savings of 7,75% of the total cost of the existing inventory of the company.","author":[{"dropping-particle":"","family":"Dewi","given":"Nurlaela Kumala","non-dropping-particle":"","parse-names":false,"suffix":""},{"dropping-particle":"","family":"Andriant","given":"Irayanti","non-dropping-particle":"","parse-names":false,"suffix":""},{"dropping-particle":"","family":"Loren","given":"Julia","non-dropping-particle":"","parse-names":false,"suffix":""}],"container-title":"Journal of Physics: Conference Series","id":"ITEM-2","issue":"1","issued":{"date-parts":[["2021"]]},"title":"Analysis of Raw Material Inventory Planning Considering Uncertainty Demands (Case Study: Model Q with Back Order at PT. X)","type":"article-journal","volume":"1764"},"uris":["http://www.mendeley.com/documents/?uuid=25fc01f2-d3fa-4d01-9d0f-de4203101054"]},{"id":"ITEM-3","itemData":{"DOI":"10.28932/ice.v5i1.7533","abstract":"The sea transportation system that is interconnected and provides value for loading and unloading services at the main port of Tanjung Priuk is already over capacity. The establishment of a dry port in Tangerang Regency is expected to facilitate the flow of export and import goods, streamline logistics costs, and solve the dwelling time problem that occurs. The plan to establish the Tangerang Dry Port requires an analysis of the financial feasibility of the investment. The method used to solve this problem is using the Internal Rate of Return (IRR), Net Present Value (NPV), and Payback Period. This feasibility analysis calculation was carried out during pre-construction and after construction so that these calculations can be used as reference material in every decision-making, especially those related to the finances of Tangerang Dry Port. The feasibility analysis calculation uses 3 (three) scenarios, namely for optimistic conditions the IRR value is 28.8%, for moderate conditions the IRR value is 13.6%, and for pessimistic conditions the IRR value is 7.2%. For optimistic conditions the NPV value is 1,716.7 billion, for moderate conditions the NPV value is 697 billion, for optimistic conditions the NPV value is 255 billion. For optimistic conditions the payback period is 6.87 years, for moderate conditions the payback period is 9.26 years, and for pessimistic conditions the payback period is 11.2 years. From the results above, optimistic, and moderate conditions are the most feasible scenarios for developing the Tangerang Dry Port.","author":[{"dropping-particle":"","family":"Dewi","given":"Nurlaela Kumala","non-dropping-particle":"","parse-names":false,"suffix":""},{"dropping-particle":"","family":"Ishak","given":"Riza Fathoni","non-dropping-particle":"","parse-names":false,"suffix":""},{"dropping-particle":"","family":"Ariffien","given":"Afferdhy","non-dropping-particle":"","parse-names":false,"suffix":""}],"container-title":"Journal of Innovation and Community Engagement","id":"ITEM-3","issue":"1","issued":{"date-parts":[["2024"]]},"page":"1-17","title":"Dry Port Financial Feasibility Analysis Model","type":"article-journal","volume":"5"},"uris":["http://www.mendeley.com/documents/?uuid=24a1742e-dfa3-41c8-a904-9c2516a19de1"]}],"mendeley":{"formattedCitation":"(Dewi et al., 2021, 2024; Kusuma, 2023)","plainTextFormattedCitation":"(Dewi et al., 2021, 2024; Kusuma, 2023)","previouslyFormattedCitation":"(Dewi et al., 2021, 2024; Kusuma, 2023)"},"properties":{"noteIndex":0},"schema":"https://github.com/citation-style-language/schema/raw/master/csl-citation.json"}</w:instrText>
      </w:r>
      <w:r w:rsidR="006D4DDB">
        <w:rPr>
          <w:sz w:val="22"/>
          <w:szCs w:val="22"/>
        </w:rPr>
        <w:fldChar w:fldCharType="separate"/>
      </w:r>
      <w:r w:rsidR="006D4DDB" w:rsidRPr="006D4DDB">
        <w:rPr>
          <w:noProof/>
          <w:sz w:val="22"/>
          <w:szCs w:val="22"/>
        </w:rPr>
        <w:t>(Dewi et al., 2021, 2024; Kusuma, 2023)</w:t>
      </w:r>
      <w:r w:rsidR="006D4DDB">
        <w:rPr>
          <w:sz w:val="22"/>
          <w:szCs w:val="22"/>
        </w:rPr>
        <w:fldChar w:fldCharType="end"/>
      </w:r>
      <w:r w:rsidR="006D4DDB">
        <w:rPr>
          <w:sz w:val="22"/>
          <w:szCs w:val="22"/>
        </w:rPr>
        <w:t>.</w:t>
      </w:r>
      <w:r w:rsidRPr="00A90911">
        <w:rPr>
          <w:sz w:val="22"/>
          <w:szCs w:val="22"/>
        </w:rPr>
        <w:t xml:space="preserve"> Permasalahan ini terjadi di Tempat Pemrosesan Akhir (TPA) Jalupang Kecamatan Kotabaru, Kabupaten Karawang. TPA Jalupang adalah TPA yang ada di Kabupaten Karawang yang menampung    sampah    masyarakat Kabupaten Karawanng</w:t>
      </w:r>
      <w:r w:rsidR="006D4DDB">
        <w:rPr>
          <w:sz w:val="22"/>
          <w:szCs w:val="22"/>
        </w:rPr>
        <w:t xml:space="preserve"> </w:t>
      </w:r>
      <w:r w:rsidR="006D4DDB">
        <w:rPr>
          <w:sz w:val="22"/>
          <w:szCs w:val="22"/>
        </w:rPr>
        <w:fldChar w:fldCharType="begin" w:fldLock="1"/>
      </w:r>
      <w:r w:rsidR="006D4DDB">
        <w:rPr>
          <w:sz w:val="22"/>
          <w:szCs w:val="22"/>
        </w:rPr>
        <w:instrText>ADDIN CSL_CITATION {"citationItems":[{"id":"ITEM-1","itemData":{"author":[{"dropping-particle":"","family":"Ariffien","given":"Afferdhy","non-dropping-particle":"","parse-names":false,"suffix":""},{"dropping-particle":"","family":"Lamsir","given":"Seno","non-dropping-particle":"","parse-names":false,"suffix":""},{"dropping-particle":"","family":"Aini","given":"Qurrotul","non-dropping-particle":"","parse-names":false,"suffix":""},{"dropping-particle":"","family":"Rahmat","given":"Moh","non-dropping-particle":"","parse-names":false,"suffix":""},{"dropping-particle":"","family":"Matdoan","given":"Irjii","non-dropping-particle":"","parse-names":false,"suffix":""}],"container-title":"International Journal of Engineering, Science and Information Technology","id":"ITEM-1","issue":"2","issued":{"date-parts":[["2025"]]},"page":"223-231","title":"Forecasting the Inventory of Milled Dry Grain Using the Lot Sizing Method at Markom Rice Mill","type":"article-journal","volume":"5"},"uris":["http://www.mendeley.com/documents/?uuid=eb3e38e6-5b6b-4068-85e4-78f42dfc0b1d"]},{"id":"ITEM-2","itemData":{"author":[{"dropping-particle":"","family":"Siswanto","given":"B N;","non-dropping-particle":"","parse-names":false,"suffix":""},{"dropping-particle":"","family":"Adriant","given":"Irayanti","non-dropping-particle":"","parse-names":false,"suffix":""},{"dropping-particle":"","family":"Sari","given":"Rizqi Permana","non-dropping-particle":"","parse-names":false,"suffix":""},{"dropping-particle":"","family":"Rahayu","given":"Agus","non-dropping-particle":"","parse-names":false,"suffix":""}],"container-title":"Asian Management and Business Review","id":"ITEM-2","issue":"1","issued":{"date-parts":[["2025"]]},"page":"60-73","title":"Green strategy for gaining competitive advantage in pharmacy : Exploring the role of green and social innovation","type":"article-journal","volume":"5"},"uris":["http://www.mendeley.com/documents/?uuid=7fe43bd2-6821-4ad7-9720-2ea6eb6b5d47"]},{"id":"ITEM-3","itemData":{"author":[{"dropping-particle":"","family":"Siswanto","given":"B N","non-dropping-particle":"","parse-names":false,"suffix":""}],"container-title":"Journal of Engineering Science and Technology","id":"ITEM-3","issue":"2","issued":{"date-parts":[["2025"]]},"page":"1-10","title":"HARNESSING GREEN STRATEGY AND SOCIAL INNOVATION FOR COMPETITIVE EDGE : A SYSTEMATIC LITERATURE NETWORK ANALYSIS IN THE PHARMACEUTICAL INDUSTRY","type":"article-journal","volume":"20"},"uris":["http://www.mendeley.com/documents/?uuid=0504007c-93b2-46f7-8556-75c7c457e119"]}],"mendeley":{"formattedCitation":"(Ariffien et al., 2025; Siswanto, 2025; Siswanto et al., 2025)","plainTextFormattedCitation":"(Ariffien et al., 2025; Siswanto, 2025; Siswanto et al., 2025)","previouslyFormattedCitation":"(Ariffien et al., 2025; Siswanto, 2025; Siswanto et al., 2025)"},"properties":{"noteIndex":0},"schema":"https://github.com/citation-style-language/schema/raw/master/csl-citation.json"}</w:instrText>
      </w:r>
      <w:r w:rsidR="006D4DDB">
        <w:rPr>
          <w:sz w:val="22"/>
          <w:szCs w:val="22"/>
        </w:rPr>
        <w:fldChar w:fldCharType="separate"/>
      </w:r>
      <w:r w:rsidR="006D4DDB" w:rsidRPr="006D4DDB">
        <w:rPr>
          <w:noProof/>
          <w:sz w:val="22"/>
          <w:szCs w:val="22"/>
        </w:rPr>
        <w:t>(Ariffien et al., 2025; Siswanto, 2025; Siswanto et al., 2025)</w:t>
      </w:r>
      <w:r w:rsidR="006D4DDB">
        <w:rPr>
          <w:sz w:val="22"/>
          <w:szCs w:val="22"/>
        </w:rPr>
        <w:fldChar w:fldCharType="end"/>
      </w:r>
      <w:r w:rsidRPr="00A90911">
        <w:rPr>
          <w:sz w:val="22"/>
          <w:szCs w:val="22"/>
        </w:rPr>
        <w:t xml:space="preserve">. </w:t>
      </w:r>
    </w:p>
    <w:p w14:paraId="6C934EA0" w14:textId="20EA1FD2" w:rsidR="00A90911" w:rsidRDefault="00A90911" w:rsidP="00A90911">
      <w:pPr>
        <w:pStyle w:val="Text"/>
        <w:spacing w:line="240" w:lineRule="auto"/>
        <w:ind w:firstLine="360"/>
        <w:rPr>
          <w:sz w:val="22"/>
          <w:szCs w:val="22"/>
        </w:rPr>
      </w:pPr>
      <w:r w:rsidRPr="00A90911">
        <w:rPr>
          <w:sz w:val="22"/>
          <w:szCs w:val="22"/>
        </w:rPr>
        <w:t>Hasil survei yang dilakukan Dinas Lingkungan Hidup dan Kebersihan (DLHK) Kabupaten Karawang jumlah timbulan sampah setiap harinya berjumlah sekitar 900 ton. Jumlah tersebut diperoleh dari timbulan sampah rata-rata per orang 0,4 kg/hari dikalikan dengan jumlah penduduk Kabupaten Karawang tahun 2020 yang berjumlah 2.370.488 jiwa (dalam BPS 2021)</w:t>
      </w:r>
      <w:r w:rsidR="006D4DDB">
        <w:rPr>
          <w:sz w:val="22"/>
          <w:szCs w:val="22"/>
        </w:rPr>
        <w:fldChar w:fldCharType="begin" w:fldLock="1"/>
      </w:r>
      <w:r w:rsidR="006D4DDB">
        <w:rPr>
          <w:sz w:val="22"/>
          <w:szCs w:val="22"/>
        </w:rPr>
        <w:instrText>ADDIN CSL_CITATION {"citationItems":[{"id":"ITEM-1","itemData":{"author":[{"dropping-particle":"","family":"Rahmat","given":"Moh","non-dropping-particle":"","parse-names":false,"suffix":""},{"dropping-particle":"","family":"Matdoan","given":"Irjii","non-dropping-particle":"","parse-names":false,"suffix":""},{"dropping-particle":"","family":"Dewi","given":"Nurlaela Kumala","non-dropping-particle":"","parse-names":false,"suffix":""},{"dropping-particle":"","family":"Ariffien","given":"Afferdhy","non-dropping-particle":"","parse-names":false,"suffix":""},{"dropping-particle":"","family":"Lamsir","given":"Seno","non-dropping-particle":"","parse-names":false,"suffix":""}],"container-title":"International Journal of Engineering, Science and Information Technology","id":"ITEM-1","issue":"2","issued":{"date-parts":[["2025"]]},"page":"175-181","title":"Implementation of Dijkstra and Ant Colony Algorithms for Web-based Shortest Route Search for LPG Gas Distribution","type":"article-journal","volume":"5"},"uris":["http://www.mendeley.com/documents/?uuid=5fc36fa0-6a0f-4375-ae22-af361d418a07"]},{"id":"ITEM-2","itemData":{"author":[{"dropping-particle":"","family":"Irayanti Adriant Komang Ayu Intan Ginanti1","given":"Rachmawati Wangsaputra2","non-dropping-particle":"","parse-names":false,"suffix":""}],"container-title":"Journal of Industrial Engineering Management","id":"ITEM-2","issued":{"date-parts":[["2021"]]},"page":"50-55","title":"Journal of Industrial Engineering DEMAND CHAIN MANAGEMENT PERFORMANCE ASSESSMENT AND STRATEGY","type":"article-journal"},"uris":["http://www.mendeley.com/documents/?uuid=0390bddd-09d1-415d-9215-59cd2a75beb1"]},{"id":"ITEM-3","itemData":{"DOI":"10.1088/1742-6596/1764/1/012043","ISSN":"17426596","abstract":"Agriculture is the main sector in Indonesia, which covers 30,45% of all employment sectors in Indonesia. This makes Indonesia as agricultural country that makes this sector must be very much considered. Agriculture' Supply Chain, starting from Former until the yields reaches the consumers, is the main focus. The appearance of a problem in one chain can cause scarcity, loss, and price disparity. So, Lembang Agriculture Incubation Center (LAIC) as one of the distributors who connects farmers and consumers must pay attention to this supply chain. Shipment with the right time, amount and type is a benchmark for success so the packaging process is very much considered especially for vegetables, because vegetables are included in the perishable good group. Process mapping using the Lean Six Sigma method can be applied to analyze the vegetable packaging process by LAIC. This proses mapping will pay attention to the current process and look for factors that support and inhibit the packaging process (value added and non value added) then improve if there are problems that must be followed up immediately. Lean Six Sigma analysis is carried out in 5 stages, they are:First stage, Define is done to create a Value Stream Mapping (VSM) packaging process which shows that the length of packaging time is 1054.08 minutes for the value added process and 225.18 minutes for the non value added process. The second and the third, Measurement is done by the Process Activity Mapping (PAM) method to see what processes are non-value added processes that cause the packaging process to be long and will be Analyzed for the cause of the problem using fishbone. Furthermore the fourth, Improvement is done by eliminating waste (non value added) and also adding one additional worker so that the packaging process has a time reduction, namely, 1028.4 minutes of value added process and 79.4 minutes of non value added process. The last stage or the fifth is Controling which is done by applying a new SOP that has been fixed in the previous stage.So, with the proposed improvement given, there was a 171.46 minute reduction in the vegetable packaging process at LAIC.","author":[{"dropping-particle":"","family":"Ariffien","given":"Afferdhy","non-dropping-particle":"","parse-names":false,"suffix":""},{"dropping-particle":"","family":"Adriant","given":"Irayanti","non-dropping-particle":"","parse-names":false,"suffix":""},{"dropping-particle":"","family":"Nasution","given":"Juli Amirah","non-dropping-particle":"","parse-names":false,"suffix":""}],"container-title":"Journal of Physics: Conference Series","id":"ITEM-3","issue":"1","issued":{"date-parts":[["2021"]]},"title":"Lean Six Sigma Analyst in Packing House Lembang Agriculture Incubation Center (LAIC)","type":"article-journal","volume":"1764"},"uris":["http://www.mendeley.com/documents/?uuid=fa70e497-3e6a-4921-b0b8-7631bd7c3b7c"]}],"mendeley":{"formattedCitation":"(Ariffien et al., 2021; Irayanti Adriant Komang Ayu Intan Ginanti1, 2021; Rahmat et al., 2025)","plainTextFormattedCitation":"(Ariffien et al., 2021; Irayanti Adriant Komang Ayu Intan Ginanti1, 2021; Rahmat et al., 2025)","previouslyFormattedCitation":"(Ariffien et al., 2021; Irayanti Adriant Komang Ayu Intan Ginanti1, 2021; Rahmat et al., 2025)"},"properties":{"noteIndex":0},"schema":"https://github.com/citation-style-language/schema/raw/master/csl-citation.json"}</w:instrText>
      </w:r>
      <w:r w:rsidR="006D4DDB">
        <w:rPr>
          <w:sz w:val="22"/>
          <w:szCs w:val="22"/>
        </w:rPr>
        <w:fldChar w:fldCharType="separate"/>
      </w:r>
      <w:r w:rsidR="006D4DDB" w:rsidRPr="006D4DDB">
        <w:rPr>
          <w:noProof/>
          <w:sz w:val="22"/>
          <w:szCs w:val="22"/>
        </w:rPr>
        <w:t>(Ariffien et al., 2021; Irayanti Adriant Komang Ayu Intan Ginanti1, 2021; Rahmat et al., 2025)</w:t>
      </w:r>
      <w:r w:rsidR="006D4DDB">
        <w:rPr>
          <w:sz w:val="22"/>
          <w:szCs w:val="22"/>
        </w:rPr>
        <w:fldChar w:fldCharType="end"/>
      </w:r>
      <w:r w:rsidRPr="00A90911">
        <w:rPr>
          <w:sz w:val="22"/>
          <w:szCs w:val="22"/>
        </w:rPr>
        <w:t>. Menurut survei yang DLHK Kabupaten Karawang dilakukan pada tahun 2018 dari total timbulan sampah per hari hanya ±40% saja sampah yang dapat tertangani. Pada awal tahun 2021 menurut survei yang telah dilakukan DLHK jumlah sampah yang dapat terangkut ke TPA Jalupang hanya sekitar 350-400 ton per hari, sedangkan timbulan sampah per hari sekitar 900 ton. Salah satu upaya yang telah dilakukan oleh pihak DLHK adalah dengan menambahkan jumlah ritase menjadi 2x lipat dari sebelumnya. Sisa sampah 60% akan tetap diangkut tetapi dihari selanjutnya sehingga mengganggu jadwal pengangkutan setiap harinya</w:t>
      </w:r>
      <w:r w:rsidR="006D4DDB">
        <w:rPr>
          <w:sz w:val="22"/>
          <w:szCs w:val="22"/>
        </w:rPr>
        <w:fldChar w:fldCharType="begin" w:fldLock="1"/>
      </w:r>
      <w:r w:rsidR="006D4DDB">
        <w:rPr>
          <w:sz w:val="22"/>
          <w:szCs w:val="22"/>
        </w:rPr>
        <w:instrText>ADDIN CSL_CITATION {"citationItems":[{"id":"ITEM-1","itemData":{"DOI":"10.26740/jrpd.v9n2.p123-137","abstract":"This bibliometric analysis is aimed at research on pedagogic humanism. Data sources were taken from the Scopus database, with the topic of discussion on Education and training, from searches for the words \"Pedagogic\" and \"Humanist\" and \"Management\", which were in English, looking for articles that were finally published. From the results of data analysis, 1,548 articles were obtained, and were analyzed. The results reveal a significant increase in the number of research publications starting from 1974 to 2023, and the United States is the country that has published the most articles on Pedagogic Humanism. The most dominant keywords used are presented by VOSViewer, there are 6 clusters consisting of: Keywords from the authors \"Curriculum,\" \"Student,\" \"educations,\" \"simulations,\" \"pedagogy,\" and \"learning,\".","author":[{"dropping-particle":"","family":"Siswanto","given":"Budi Nur","non-dropping-particle":"","parse-names":false,"suffix":""},{"dropping-particle":"","family":"Huda","given":"Miftakul Huda","non-dropping-particle":"","parse-names":false,"suffix":""},{"dropping-particle":"","family":"Utama","given":"RD Dian","non-dropping-particle":"","parse-names":false,"suffix":""},{"dropping-particle":"","family":"Christianingrum","given":"Christianingrum","non-dropping-particle":"","parse-names":false,"suffix":""},{"dropping-particle":"","family":"Komara","given":"Esi Fitriani","non-dropping-particle":"","parse-names":false,"suffix":""}],"container-title":"Jurnal Review Pendidikan Dasar : Jurnal Kajian Pendidikan dan Hasil Penelitian","id":"ITEM-1","issue":"2","issued":{"date-parts":[["2023"]]},"page":"123-137","title":"Mapping the Evolution and Current Trends Humanistic Pedagogic: Bibliometric Analysis","type":"article-journal","volume":"9"},"uris":["http://www.mendeley.com/documents/?uuid=46a08cf9-0701-49a0-9833-a3efdb41849d"]},{"id":"ITEM-2","itemData":{"abstract":"… This bibliometric analysis aims to map research on Islamic finance. The data source is taken from the Scopus database, with the subject matter of Economics and business, from the …","author":[{"dropping-particle":"","family":"Siswanto","given":"B N","non-dropping-particle":"","parse-names":false,"suffix":""}],"container-title":"Al-Idarah J. Manaj. dan Bisnis Islam","id":"ITEM-2","issue":"2","issued":{"date-parts":[["2023"]]},"page":"14-30","title":"Mapping the Evolution and Current Trends Islamic Finance: Bibliometric Analysis","type":"article-journal","volume":"4"},"uris":["http://www.mendeley.com/documents/?uuid=9aa8316a-e47b-40ce-8760-292158e99be3"]},{"id":"ITEM-3","itemData":{"DOI":"10.60083/jidt.v5i4.440","abstract":"Tujuan dari penelitian ini adalah untuk mengetahui pengaruh kualitas layanan logistik terhadap kepuasan dan loyalitas pelanggan, juga evaluasi untuk meningkatkan kualitas pelayanan di bidang jasa logistik. Dalam penelitian ini jumlah sampel sebanyak 100 responden. Pengumpulan data dilakukan dengan wawancara, dan kuisioner. Pengolahan data, dilakukan dengan uji validitas dan realialitas dikatakan valid jika r-hitung &gt; r-tabel. Kemudian dilakukan uji reliabilitas data kuesioner menggunakan Cronbach's Alpha.  Dari hasil pengolahan data, maka dapat ditarik kesimpulan, bahwa: Logistic Service Quality berpengaruh signifikan terhadap kepuasan pelanggan hal ini dapat dibuktikan dengan nilai p-value dari kepuasan pelanggan yaitu sebesar 0,000 lebih kecil dari nilai 0,05, selain itu Logistic Service Quality juga memiliki pengaruh yang signifikan terhadap loyalitas pelanggan hal ini dapat dibuktikan dengan nilai p-value dari loyalias pelanggan yaitu sebesar 0,0001 lebih kecil dari nilai 0,05 . Berdasarkan urutan prioritas dengan melihat nilai loading factor terbesar yang didapatkan dari Structural Equation Modeling. Jenis layanan yang dapat diperbaiki dan disarankan peneliti kepada perusahaan untuk meningkatkan kinerjanya yaitu: Indikator OP4 “saya dapat melakukan transaksi pebayaran menggunakan uang tunai, kartu debit, atau melalui aplikasi seperti (Pospay,OVO,Go-pay, dll)”. Indikator OP3 “selain dikantor pos saya dapat melakukan pengiriman paket dirumah dengan menggunakan media telepon, aplikasi, dan website”. Indikator OP1 “prosedur pemesanan layanan pengiriman paket sangat mudah”. Indikator OC1 “kondisi kiriman paket tidak terjadi kerusakan”. Indikator T1 “pengiriman paket tepat waktu”.","author":[{"dropping-particle":"","family":"Kumala Dewi","given":"Nurlaela","non-dropping-particle":"","parse-names":false,"suffix":""},{"dropping-particle":"","family":"Ariffien","given":"Afferdhy","non-dropping-particle":"","parse-names":false,"suffix":""},{"dropping-particle":"","family":"Dwi Sparingga","given":"Egana","non-dropping-particle":"","parse-names":false,"suffix":""}],"container-title":"Jurnal Informasi dan Teknologi","id":"ITEM-3","issue":"4","issued":{"date-parts":[["2023"]]},"page":"204-209","title":"Model Logistic Service Quality Terhadap Kepuasan Pelanggan Dan Loyalitas Pelanggan Dengan Menggunakan Metode Stuctural Equation Modelling Pada Kantor POS Kotabumi","type":"article-journal","volume":"5"},"uris":["http://www.mendeley.com/documents/?uuid=466d31b0-6152-423d-921f-578cea2e8653"]},{"id":"ITEM-4","itemData":{"author":[{"dropping-particle":"","family":"Muhayyaroh;","given":"Nuning; Siswanto B N; Nurlaela Kumala Dewi","non-dropping-particle":"","parse-names":false,"suffix":""}],"container-title":"Jurnal Pabean","id":"ITEM-4","issue":"2","issued":{"date-parts":[["2023"]]},"page":"146-159","title":"PERANCANGAN SISTEM PENENTUAN RUTE DAN OPTIMASI BIAYA PENDISTRIBUSIAN BARANG DENGAN METODE SAVING MATRIX DAN NEAREST INSERTION BERBASIS VBA EXCEL","type":"article-journal","volume":"5"},"uris":["http://www.mendeley.com/documents/?uuid=223c2b0b-d38b-4030-ba30-24b1202e70a1"]}],"mendeley":{"formattedCitation":"(Kumala Dewi et al., 2023; Muhayyaroh;, 2023; Siswanto, 2023; Siswanto et al., 2023)","plainTextFormattedCitation":"(Kumala Dewi et al., 2023; Muhayyaroh;, 2023; Siswanto, 2023; Siswanto et al., 2023)","previouslyFormattedCitation":"(Kumala Dewi et al., 2023; Muhayyaroh;, 2023; Siswanto, 2023; Siswanto et al., 2023)"},"properties":{"noteIndex":0},"schema":"https://github.com/citation-style-language/schema/raw/master/csl-citation.json"}</w:instrText>
      </w:r>
      <w:r w:rsidR="006D4DDB">
        <w:rPr>
          <w:sz w:val="22"/>
          <w:szCs w:val="22"/>
        </w:rPr>
        <w:fldChar w:fldCharType="separate"/>
      </w:r>
      <w:r w:rsidR="006D4DDB" w:rsidRPr="006D4DDB">
        <w:rPr>
          <w:noProof/>
          <w:sz w:val="22"/>
          <w:szCs w:val="22"/>
        </w:rPr>
        <w:t>(Kumala Dewi et al., 2023; Muhayyaroh;, 2023; Siswanto, 2023; Siswanto et al., 2023)</w:t>
      </w:r>
      <w:r w:rsidR="006D4DDB">
        <w:rPr>
          <w:sz w:val="22"/>
          <w:szCs w:val="22"/>
        </w:rPr>
        <w:fldChar w:fldCharType="end"/>
      </w:r>
      <w:r>
        <w:rPr>
          <w:sz w:val="22"/>
          <w:szCs w:val="22"/>
        </w:rPr>
        <w:t xml:space="preserve">. </w:t>
      </w:r>
    </w:p>
    <w:p w14:paraId="09E43EE8" w14:textId="38AD5D16" w:rsidR="00A90911" w:rsidRDefault="00A90911" w:rsidP="00A90911">
      <w:pPr>
        <w:pStyle w:val="Text"/>
        <w:spacing w:line="240" w:lineRule="auto"/>
        <w:ind w:firstLine="360"/>
        <w:rPr>
          <w:sz w:val="22"/>
          <w:szCs w:val="22"/>
        </w:rPr>
      </w:pPr>
      <w:r w:rsidRPr="00A90911">
        <w:rPr>
          <w:sz w:val="22"/>
          <w:szCs w:val="22"/>
        </w:rPr>
        <w:t xml:space="preserve">Hasil observasi yang dilakukan bulan Juni, Juli, dan Agustus 2021 diperoleh hasil dengan jumlah armada yang dimiliki DLHK saat ini berjumlah </w:t>
      </w:r>
      <w:proofErr w:type="gramStart"/>
      <w:r w:rsidRPr="00A90911">
        <w:rPr>
          <w:sz w:val="22"/>
          <w:szCs w:val="22"/>
        </w:rPr>
        <w:t>45 unit</w:t>
      </w:r>
      <w:proofErr w:type="gramEnd"/>
      <w:r w:rsidRPr="00A90911">
        <w:rPr>
          <w:sz w:val="22"/>
          <w:szCs w:val="22"/>
        </w:rPr>
        <w:t xml:space="preserve"> dan jumlah armada swasta 58 unit. Pada saat observasi dilakukan terjadi antrian yang cukup panjang dan setelah dicari sumber </w:t>
      </w:r>
      <w:proofErr w:type="gramStart"/>
      <w:r w:rsidRPr="00A90911">
        <w:rPr>
          <w:sz w:val="22"/>
          <w:szCs w:val="22"/>
        </w:rPr>
        <w:t>masalahnya  adalah</w:t>
      </w:r>
      <w:proofErr w:type="gramEnd"/>
      <w:r w:rsidRPr="00A90911">
        <w:rPr>
          <w:sz w:val="22"/>
          <w:szCs w:val="22"/>
        </w:rPr>
        <w:t xml:space="preserve">  </w:t>
      </w:r>
      <w:proofErr w:type="gramStart"/>
      <w:r w:rsidRPr="00A90911">
        <w:rPr>
          <w:sz w:val="22"/>
          <w:szCs w:val="22"/>
        </w:rPr>
        <w:t>banyaknya  sampah</w:t>
      </w:r>
      <w:proofErr w:type="gramEnd"/>
      <w:r w:rsidRPr="00A90911">
        <w:rPr>
          <w:sz w:val="22"/>
          <w:szCs w:val="22"/>
        </w:rPr>
        <w:t xml:space="preserve">  yang berserakan dijalan menuju tempat pembongkaran sehingga proses pembongkaran dilakukan dijalan TPA. Proses pembongkaran saat itu dilakukan dengan 1 (satu) unit Excavator sehingga menyebabkan antrian yang cukup panjang. Waktu mengantri setiap armada sekitar 5-10 menit dan itu mengakibatkan banyaknya jadwal pengangkutan yang tidak dapat terselesaikan dengan baik. Proses pembongkaran di TPA Jalupang menggunakan alat berat Excavator dengan waktu pembongkaran tercepat pada saat dilakukan survei adalah 3 menit saja tetapi terkadang menjadi 5 (lima) menit bahkan lebih dikarenakan Excavator harus melakukan perapihan sampah disekitar area</w:t>
      </w:r>
      <w:r>
        <w:rPr>
          <w:sz w:val="22"/>
          <w:szCs w:val="22"/>
        </w:rPr>
        <w:t xml:space="preserve"> </w:t>
      </w:r>
      <w:r w:rsidRPr="00A90911">
        <w:rPr>
          <w:sz w:val="22"/>
          <w:szCs w:val="22"/>
        </w:rPr>
        <w:t>pembongkaran</w:t>
      </w:r>
      <w:r>
        <w:rPr>
          <w:sz w:val="22"/>
          <w:szCs w:val="22"/>
        </w:rPr>
        <w:t xml:space="preserve"> </w:t>
      </w:r>
      <w:r w:rsidRPr="00A90911">
        <w:rPr>
          <w:sz w:val="22"/>
          <w:szCs w:val="22"/>
        </w:rPr>
        <w:t>sehingga menyebabkan waktu bongkar menjadi bertambah</w:t>
      </w:r>
      <w:r w:rsidR="006D4DDB">
        <w:rPr>
          <w:sz w:val="22"/>
          <w:szCs w:val="22"/>
        </w:rPr>
        <w:fldChar w:fldCharType="begin" w:fldLock="1"/>
      </w:r>
      <w:r w:rsidR="006D4DDB">
        <w:rPr>
          <w:sz w:val="22"/>
          <w:szCs w:val="22"/>
        </w:rPr>
        <w:instrText>ADDIN CSL_CITATION {"citationItems":[{"id":"ITEM-1","itemData":{"abstract":"enelitian ini bertujuan untuk : (1) Menguji dan menjelaskan pengaruh kecerdasan emosional dan kecerdasan intelektual terhadap kinerja pegawai Dinas Perumahan Kawasan Permukiman Dan Pertanahan Kabupaten Bombana (2) Menguji dan menjelaskan pengaruh kecerdasan emosional terhadap kinerja pegawai Dinas Perumahan Kawasan Permukiman Dan Pertanahan Kabupaten Bombana (3) Menguji dan menjelaskan pengaruh kecerdasan intelektual terhadap kinerja pegawai Dinas Perumahan Kawasan Permukiman Dan Pertanahan Kabupaten Bombana.Peneliti menggunakan metode kuantitatif dengan jenis penelitian deskriptif. Populasi yang dipilih dalam penelitian ini adalah pegawai Dinas Perumahan Kawasan Permukiman Dan Pertanahan Kabupaten Bombana berjumlah 40 orang. Teknik pengumpulan data yang digunakan dalam penelitian ini adalah kuesioner. Teknik analisis data yang digunakan dalam penelitian ini adalah teknis analisis deskriptif dan analisis regresi linier berganda. Hasil dari penelitian ini adalah: Kecerdasan emosional dan kecerdasan intelektual berpengaruh positif signifikan baik secara parsial maupun simultan terhadap kinerja pegawai Dinas Perumahan Kawasan Permukiman Dan Pertanahan Kabupaten Bombana.","author":[{"dropping-particle":"","family":"Adriant","given":"Irayanti; Nurlaela Kumala Dewi","non-dropping-particle":"","parse-names":false,"suffix":""}],"container-title":"Neraca","id":"ITEM-1","issued":{"date-parts":[["2024"]]},"page":"304-317","title":"PERANCANGAN SISTEM POINT OF SALES PADA TOKO SAMIAJI MENGGUNAKAN VBA (VISUAL BASIC FOR APPLICATION) MACRO EXCEL","type":"article-journal","volume":"1192"},"uris":["http://www.mendeley.com/documents/?uuid=134c0035-364b-41ff-a3a4-b504ddd5e9da"]},{"id":"ITEM-2","itemData":{"abstract":"enelitian ini bertujuan untuk : (1) Menguji dan menjelaskan pengaruh kecerdasan emosional dan kecerdasan intelektual terhadap kinerja pegawai Dinas Perumahan Kawasan Permukiman Dan Pertanahan Kabupaten Bombana (2) Menguji dan menjelaskan pengaruh kecerdasan emosional terhadap kinerja pegawai Dinas Perumahan Kawasan Permukiman Dan Pertanahan Kabupaten Bombana (3) Menguji dan menjelaskan pengaruh kecerdasan intelektual terhadap kinerja pegawai Dinas Perumahan Kawasan Permukiman Dan Pertanahan Kabupaten Bombana.Peneliti menggunakan metode kuantitatif dengan jenis penelitian deskriptif. Populasi yang dipilih dalam penelitian ini adalah pegawai Dinas Perumahan Kawasan Permukiman Dan Pertanahan Kabupaten Bombana berjumlah 40 orang. Teknik pengumpulan data yang digunakan dalam penelitian ini adalah kuesioner. Teknik analisis data yang digunakan dalam penelitian ini adalah teknis analisis deskriptif dan analisis regresi linier berganda. Hasil dari penelitian ini adalah: Kecerdasan emosional dan kecerdasan intelektual berpengaruh positif signifikan baik secara parsial maupun simultan terhadap kinerja pegawai Dinas Perumahan Kawasan Permukiman Dan Pertanahan Kabupaten Bombana.","author":[{"dropping-particle":"","family":"Sihombing, Tulus Martua; Adriant, Irayanti; Siregar","given":"marwah Khairunisa","non-dropping-particle":"","parse-names":false,"suffix":""}],"container-title":"Neraca","id":"ITEM-2","issued":{"date-parts":[["2024"]]},"page":"304-317","title":"PERENCANAAN INVENTORY BAJU BATIK KEMEJA BERDASARKAN PERAMALAN PENJUALAN PADA BATIK ARDHINA MEDAN","type":"article-journal","volume":"1192"},"uris":["http://www.mendeley.com/documents/?uuid=e13abb23-fa4d-4fac-a680-14f2513ec27c"]}],"mendeley":{"formattedCitation":"(I. N. K. D. Adriant, 2024; Sihombing, Tulus Martua; Adriant, Irayanti; Siregar, 2024)","plainTextFormattedCitation":"(I. N. K. D. Adriant, 2024; Sihombing, Tulus Martua; Adriant, Irayanti; Siregar, 2024)","previouslyFormattedCitation":"(I. N. K. D. Adriant, 2024; Sihombing, Tulus Martua; Adriant, Irayanti; Siregar, 2024)"},"properties":{"noteIndex":0},"schema":"https://github.com/citation-style-language/schema/raw/master/csl-citation.json"}</w:instrText>
      </w:r>
      <w:r w:rsidR="006D4DDB">
        <w:rPr>
          <w:sz w:val="22"/>
          <w:szCs w:val="22"/>
        </w:rPr>
        <w:fldChar w:fldCharType="separate"/>
      </w:r>
      <w:r w:rsidR="006D4DDB" w:rsidRPr="006D4DDB">
        <w:rPr>
          <w:noProof/>
          <w:sz w:val="22"/>
          <w:szCs w:val="22"/>
        </w:rPr>
        <w:t>(I. N. K. D. Adriant, 2024; Sihombing, Tulus Martua; Adriant, Irayanti; Siregar, 2024)</w:t>
      </w:r>
      <w:r w:rsidR="006D4DDB">
        <w:rPr>
          <w:sz w:val="22"/>
          <w:szCs w:val="22"/>
        </w:rPr>
        <w:fldChar w:fldCharType="end"/>
      </w:r>
      <w:r w:rsidRPr="00A90911">
        <w:rPr>
          <w:sz w:val="22"/>
          <w:szCs w:val="22"/>
        </w:rPr>
        <w:t xml:space="preserve">. Hasil survei pada bulan Juni, Juli dan Agustus 2021 mendapatkan rata-rata kedatangan per harinya adalah </w:t>
      </w:r>
      <w:proofErr w:type="gramStart"/>
      <w:r w:rsidRPr="00A90911">
        <w:rPr>
          <w:sz w:val="22"/>
          <w:szCs w:val="22"/>
        </w:rPr>
        <w:t>110-120 unit</w:t>
      </w:r>
      <w:proofErr w:type="gramEnd"/>
      <w:r w:rsidRPr="00A90911">
        <w:rPr>
          <w:sz w:val="22"/>
          <w:szCs w:val="22"/>
        </w:rPr>
        <w:t xml:space="preserve"> sedangkan berdasarkan jadwal hasil wawancara dengan para sopir DLHK dan sopir pihak swasta seharusnya jumlah armada yang datang ke TPA adalah 155 unit per hari. </w:t>
      </w:r>
    </w:p>
    <w:p w14:paraId="214BDB9B" w14:textId="37A32C38" w:rsidR="00A90911" w:rsidRPr="00A90911" w:rsidRDefault="00A90911" w:rsidP="00A90911">
      <w:pPr>
        <w:pStyle w:val="Text"/>
        <w:spacing w:line="240" w:lineRule="auto"/>
        <w:ind w:firstLine="360"/>
        <w:rPr>
          <w:sz w:val="22"/>
          <w:szCs w:val="22"/>
        </w:rPr>
      </w:pPr>
      <w:r w:rsidRPr="00A90911">
        <w:rPr>
          <w:sz w:val="22"/>
          <w:szCs w:val="22"/>
        </w:rPr>
        <w:t xml:space="preserve">Proses bongkar muat di Tempat Pemrosesan Akhir (TPA) terkadang terhambat dikarenakan banyaknya sampah yang masih berantakan sehingga mengharuskan Excavator yang seharusnya membongkar sampah dari armada pengangkutan menjadi tertunda dan melakukan perahipan terlebih dahulu sehingga menyebabkan antrian yang cukup lama sehingga jadwal pengangkutan yang dilakukan oleh setiap armada juga ikut terganggu. Proses pembongkaran saat ini menggunakan alat berat berupa Excavator, tetapi Excavator tidak hanya melakukan pembongkaran tetapi juga melakukan perapihan sampah yang berantakan. </w:t>
      </w:r>
    </w:p>
    <w:p w14:paraId="4999104C" w14:textId="00981BF5" w:rsidR="003808B4" w:rsidRDefault="00A90911" w:rsidP="00A90911">
      <w:pPr>
        <w:pStyle w:val="Text"/>
        <w:spacing w:line="240" w:lineRule="auto"/>
        <w:ind w:firstLine="360"/>
        <w:rPr>
          <w:sz w:val="22"/>
          <w:szCs w:val="22"/>
        </w:rPr>
      </w:pPr>
      <w:r w:rsidRPr="00A90911">
        <w:rPr>
          <w:sz w:val="22"/>
          <w:szCs w:val="22"/>
        </w:rPr>
        <w:t>Pengangkutan sampah di masyarakat masih dilakukan dengan manual dengan alat yang seadanya sehingga terkadang saat pengangkutan sampah dari sumbernya ke Tempat Pemrosesan Akhir (TPA) ada sampah yang jatuh dijalan sehingga menimbulkan bau. Selain itu pengangkutan sampah yang dilakukan masih oleh petugas terkadang tidak sesuai dengan jadwal sehingga terjadi penumpukkan sampah di masyarakat karena masih banyaknya sampah yang belum dapat terangkut. Maka dari itu penelitian ini bertujuan untuk memberikan usulan penjadwalan untuk mengoptimalkan pengangkutan sampah di masyarakat Kabupaten Karawang ke TPA Jalupang serta memberikan usulan perbaikan di TPA Jalupang Kabupaten Karawang untuk memaksimalkan pengelolaan sampah terutama dibagian pengangkutan</w:t>
      </w:r>
      <w:r w:rsidR="006D4DDB">
        <w:rPr>
          <w:sz w:val="22"/>
          <w:szCs w:val="22"/>
        </w:rPr>
        <w:fldChar w:fldCharType="begin" w:fldLock="1"/>
      </w:r>
      <w:r w:rsidR="006D4DDB">
        <w:rPr>
          <w:sz w:val="22"/>
          <w:szCs w:val="22"/>
        </w:rPr>
        <w:instrText>ADDIN CSL_CITATION {"citationItems":[{"id":"ITEM-1","itemData":{"ISSN":"2961-8975","abstract":"I n f o r m a s i A r t i k e l A b s t r a c t","author":[{"dropping-particle":"","family":"Martua Sihombing","given":"Tulus","non-dropping-particle":"","parse-names":false,"suffix":""},{"dropping-particle":"","family":"Surya Fernanda","given":"Rafi","non-dropping-particle":"","parse-names":false,"suffix":""},{"dropping-particle":"","family":"Adriant","given":"Irayanti","non-dropping-particle":"","parse-names":false,"suffix":""},{"dropping-particle":"","family":"Studi Manajemen Logisatik","given":"Program","non-dropping-particle":"","parse-names":false,"suffix":""},{"dropping-particle":"","family":"Tinggi Manajemen Logistik","given":"Sekolah","non-dropping-particle":"","parse-names":false,"suffix":""}],"container-title":"Jurnal Manajemen Rekayasa dan Inovasi Bisnis","id":"ITEM-1","issue":"Februari","issued":{"date-parts":[["2023"]]},"page":"82-92","title":"PERENCANAAN PEMILIHAN BAHAN KEMASAN SEKUDER TABUNG OKSIGEN 1M3 PT. INDAH LOGISTIK CARGO CABANG CIKARANG","type":"article-journal","volume":"1"},"uris":["http://www.mendeley.com/documents/?uuid=86edbf70-7d71-4b36-b891-6d2bc4b3be5d"]},{"id":"ITEM-2","itemData":{"DOI":"10.5267/j.uscm.2021.2.003","abstract":"Responsible Supply Chain (RSC) has become an important issue in the agricultural supply chain, along with the development of the sustainable agriculture concept. Furthermore, responsible agriculture helps to ensure the availability of food and maintain land quality, enabling the land to last for a long time. However, in practice, creating a responsible agricultural supply chain is rather difficult, especially in developing countries, where numerous barriers hinder the implementation of RSCs. This study therefore is an exploratory research aimed at finding the barrier factors to implementing responsible action in the agricultural supply chain. Multiple Case study research methods were conducted to provide answers to the research question. Meanwhile, data collection was performed through in-depth interviews with two agribusiness companies, and interpretive Structural Modelling was used to analyse the data obtained. The results showed the barrier factors faced in implementing responsible action within the agricultural supply chain include poor organizational capabilities, external actor involvement, and lack of supply chain integration. Organizational capabilities, including cost management, knowledge management, and organizational policy, play a significant role in implementing a responsible agriculture supply chain. This Implementation is also highly dependent on external involvement by government or non-government organizations (NGOs), as some supply chains take responsible action because of obligations or pressure from these organizations. Another barrier is inadequate supply chain integration, including integration, information sharing, and incentive alignment among supply chain members. Meanwhile, inadequate budget management, as part of organizational capabilities, is the major barrier giving rise to other challenges. The results of this study serve as a reference for supply chains, especially in the agriculture industry, while creating programs in a bid to reduce these inhibiting factors, to ensure responsible actions are well implemented well and able to provide a competitive advantage for all supply chain members.","author":[{"dropping-particle":"","family":"Adriant","given":"Irayanti","non-dropping-particle":"","parse-names":false,"suffix":""},{"dropping-particle":"","family":"M.simatupang","given":"Togar","non-dropping-particle":"","parse-names":false,"suffix":""},{"dropping-particle":"","family":"Handayati","given":"Yuanita","non-dropping-particle":"","parse-names":false,"suffix":""}],"container-title":"Uncertain Supply Chain Management","id":"ITEM-2","issue":"2","issued":{"date-parts":[["2021"]]},"page":"403-412","title":"The barriers of responsible agriculture supply chain: The relationship between organization capabilities, external actor involvement, and supply chain integration","type":"article-journal","volume":"9"},"uris":["http://www.mendeley.com/documents/?uuid=0893601d-951f-45fb-8069-50f148158202"]},{"id":"ITEM-3","itemData":{"abstract":"… review is to improve audit quality by assessing the ability of tax auditors, both in terms of understanding the business world of the taxpayer being audited, understanding accounting and …","author":[{"dropping-particle":"","family":"Ariffien","given":"Afferdhy","non-dropping-particle":"","parse-names":false,"suffix":""}],"container-title":"Ilomata International Journal of Management","id":"ITEM-3","issue":"1","issued":{"date-parts":[["2024"]]},"page":"28-43","title":"The Influence of Sustainable Captured Fish Supply Chain Management on the Quality of Sea-Caught Fish Exports","type":"article-journal","volume":"5"},"uris":["http://www.mendeley.com/documents/?uuid=431287d2-f7c9-4fff-bc07-882d2940e912"]}],"mendeley":{"formattedCitation":"(I. Adriant et al., 2021; Ariffien, 2024; Martua Sihombing et al., 2023)","plainTextFormattedCitation":"(I. Adriant et al., 2021; Ariffien, 2024; Martua Sihombing et al., 2023)","previouslyFormattedCitation":"(I. Adriant et al., 2021; Ariffien, 2024; Martua Sihombing et al., 2023)"},"properties":{"noteIndex":0},"schema":"https://github.com/citation-style-language/schema/raw/master/csl-citation.json"}</w:instrText>
      </w:r>
      <w:r w:rsidR="006D4DDB">
        <w:rPr>
          <w:sz w:val="22"/>
          <w:szCs w:val="22"/>
        </w:rPr>
        <w:fldChar w:fldCharType="separate"/>
      </w:r>
      <w:r w:rsidR="006D4DDB" w:rsidRPr="006D4DDB">
        <w:rPr>
          <w:noProof/>
          <w:sz w:val="22"/>
          <w:szCs w:val="22"/>
        </w:rPr>
        <w:t>(I. Adriant et al., 2021; Ariffien, 2024; Martua Sihombing et al., 2023)</w:t>
      </w:r>
      <w:r w:rsidR="006D4DDB">
        <w:rPr>
          <w:sz w:val="22"/>
          <w:szCs w:val="22"/>
        </w:rPr>
        <w:fldChar w:fldCharType="end"/>
      </w:r>
      <w:r w:rsidRPr="00A90911">
        <w:rPr>
          <w:sz w:val="22"/>
          <w:szCs w:val="22"/>
        </w:rPr>
        <w:t>.</w:t>
      </w:r>
    </w:p>
    <w:p w14:paraId="422C0FEF" w14:textId="77777777" w:rsidR="001053BD" w:rsidRDefault="001053BD" w:rsidP="001053BD">
      <w:pPr>
        <w:pStyle w:val="Heading1"/>
        <w:numPr>
          <w:ilvl w:val="0"/>
          <w:numId w:val="0"/>
        </w:numPr>
        <w:spacing w:before="0" w:after="0"/>
        <w:rPr>
          <w:b/>
          <w:sz w:val="22"/>
          <w:szCs w:val="22"/>
        </w:rPr>
      </w:pPr>
      <w:r>
        <w:rPr>
          <w:b/>
          <w:sz w:val="22"/>
          <w:szCs w:val="22"/>
        </w:rPr>
        <w:t>METODE</w:t>
      </w:r>
    </w:p>
    <w:p w14:paraId="63C4C1A8" w14:textId="77777777" w:rsidR="001053BD" w:rsidRPr="001053BD" w:rsidRDefault="001053BD" w:rsidP="001053BD">
      <w:pPr>
        <w:pStyle w:val="Text"/>
        <w:spacing w:line="240" w:lineRule="auto"/>
        <w:ind w:firstLine="360"/>
        <w:rPr>
          <w:sz w:val="22"/>
          <w:szCs w:val="22"/>
        </w:rPr>
      </w:pPr>
      <w:r w:rsidRPr="001053BD">
        <w:rPr>
          <w:sz w:val="22"/>
          <w:szCs w:val="22"/>
        </w:rPr>
        <w:t xml:space="preserve">Pendekatan yang dilakukan dalam </w:t>
      </w:r>
      <w:proofErr w:type="gramStart"/>
      <w:r w:rsidRPr="001053BD">
        <w:rPr>
          <w:sz w:val="22"/>
          <w:szCs w:val="22"/>
        </w:rPr>
        <w:t>penelitian  ini</w:t>
      </w:r>
      <w:proofErr w:type="gramEnd"/>
      <w:r w:rsidRPr="001053BD">
        <w:rPr>
          <w:sz w:val="22"/>
          <w:szCs w:val="22"/>
        </w:rPr>
        <w:t xml:space="preserve">  </w:t>
      </w:r>
      <w:proofErr w:type="gramStart"/>
      <w:r w:rsidRPr="001053BD">
        <w:rPr>
          <w:sz w:val="22"/>
          <w:szCs w:val="22"/>
        </w:rPr>
        <w:t>adalah  dengan</w:t>
      </w:r>
      <w:proofErr w:type="gramEnd"/>
      <w:r w:rsidRPr="001053BD">
        <w:rPr>
          <w:sz w:val="22"/>
          <w:szCs w:val="22"/>
        </w:rPr>
        <w:t xml:space="preserve">  </w:t>
      </w:r>
      <w:proofErr w:type="gramStart"/>
      <w:r w:rsidRPr="001053BD">
        <w:rPr>
          <w:sz w:val="22"/>
          <w:szCs w:val="22"/>
        </w:rPr>
        <w:t>pola  pengangkutan</w:t>
      </w:r>
      <w:proofErr w:type="gramEnd"/>
      <w:r w:rsidRPr="001053BD">
        <w:rPr>
          <w:sz w:val="22"/>
          <w:szCs w:val="22"/>
        </w:rPr>
        <w:t xml:space="preserve"> Stationary Container System (SCS), model Antrian Single Channel Single Phase, Multi Channel Single Phase, dan menghitung Net Present Value (NPV), Internal Rate of Return (IRR), dan Net Benefit Cost Ratio (BCR).</w:t>
      </w:r>
    </w:p>
    <w:p w14:paraId="0E46334F" w14:textId="77777777" w:rsidR="001053BD" w:rsidRPr="001053BD" w:rsidRDefault="001053BD" w:rsidP="001053BD">
      <w:pPr>
        <w:pStyle w:val="Text"/>
        <w:spacing w:line="240" w:lineRule="auto"/>
        <w:ind w:firstLine="0"/>
        <w:rPr>
          <w:b/>
          <w:bCs/>
          <w:sz w:val="22"/>
          <w:szCs w:val="22"/>
        </w:rPr>
      </w:pPr>
      <w:r w:rsidRPr="001053BD">
        <w:rPr>
          <w:b/>
          <w:bCs/>
          <w:sz w:val="22"/>
          <w:szCs w:val="22"/>
        </w:rPr>
        <w:t>Waktu dan Tempat Penelitian</w:t>
      </w:r>
    </w:p>
    <w:p w14:paraId="2E6C8F71" w14:textId="77777777" w:rsidR="001053BD" w:rsidRPr="001053BD" w:rsidRDefault="001053BD" w:rsidP="001053BD">
      <w:pPr>
        <w:pStyle w:val="Text"/>
        <w:spacing w:line="240" w:lineRule="auto"/>
        <w:ind w:firstLine="360"/>
        <w:rPr>
          <w:sz w:val="22"/>
          <w:szCs w:val="22"/>
        </w:rPr>
      </w:pPr>
      <w:r w:rsidRPr="001053BD">
        <w:rPr>
          <w:sz w:val="22"/>
          <w:szCs w:val="22"/>
        </w:rPr>
        <w:t>Penelitian ini dilakukan pada bulan Juni, Juli dan Agustus pada jam operasional di TPA Jalupang yaitu mulai pukul 08.00 WIB - 17.00 WIB untuk untuk melakukan observasi pada permasalahan yang terjadi dan melakukan pengumpulan data dengan melakukan wawancara langsung kepada petugas di TPA Jalupang, para sopir pengangkutan, dan para elemen yang terlibat dalam kegiatan di TPA Jalupang, Desa Wancimekar, Kecamatan Kotabaru, Kabupaten Karawang.</w:t>
      </w:r>
    </w:p>
    <w:p w14:paraId="15C7B0BA" w14:textId="77777777" w:rsidR="001053BD" w:rsidRPr="001053BD" w:rsidRDefault="001053BD" w:rsidP="001053BD">
      <w:pPr>
        <w:pStyle w:val="Text"/>
        <w:spacing w:line="240" w:lineRule="auto"/>
        <w:ind w:firstLine="0"/>
        <w:rPr>
          <w:b/>
          <w:bCs/>
          <w:sz w:val="22"/>
          <w:szCs w:val="22"/>
        </w:rPr>
      </w:pPr>
      <w:r w:rsidRPr="001053BD">
        <w:rPr>
          <w:b/>
          <w:bCs/>
          <w:sz w:val="22"/>
          <w:szCs w:val="22"/>
        </w:rPr>
        <w:t>Tahapan Penelitian</w:t>
      </w:r>
    </w:p>
    <w:p w14:paraId="7AB1DF93" w14:textId="597EC52E" w:rsidR="001053BD" w:rsidRPr="00BF272C" w:rsidRDefault="001053BD" w:rsidP="001053BD">
      <w:pPr>
        <w:pStyle w:val="Text"/>
        <w:spacing w:line="240" w:lineRule="auto"/>
        <w:ind w:firstLine="360"/>
        <w:rPr>
          <w:sz w:val="22"/>
          <w:szCs w:val="22"/>
        </w:rPr>
      </w:pPr>
      <w:r w:rsidRPr="001053BD">
        <w:rPr>
          <w:sz w:val="22"/>
          <w:szCs w:val="22"/>
        </w:rPr>
        <w:t xml:space="preserve">Penelitian ini dilakukan dengan beberapa tahapan, yaitu mengumpulkan data sebagai bahan penelitian seperti data timbulan sampah setiap harinya, pengolahan data, dan mendapatkan hasil perbaikan. Data yang dibutuhkan dalam penelitian ini terdiri dari data primer dan data sekunder. Pada data primer, penulis melakukan observasi langsung ke TPA Jalupang dengan melihat proses kegiatan yang terjadi serta melakukan wawancara. Data sekunder diperoleh dari junal yang terkait, data dari Dinas Lingkungan Hidup dan Kebersihan (DLHK) Kabupaten Karawang, Badan Pusat Statistik Kabupaten Karawang, dan Bapenda Kabupaten Karawang. Setelah itu dilakukan analisis pola pengangkutan SCS, analisis proses bongkar muat dengan model antrian Single Channel Single Phase dan Multi Channel Single Phase, perhitungan Biaya Operasional Kendaraan, dan analisis ekonomi dengan menghitung NPV, IRR, dan BCR sehingga diperoleh hasil untuk mendapatkan </w:t>
      </w:r>
      <w:proofErr w:type="gramStart"/>
      <w:r w:rsidRPr="001053BD">
        <w:rPr>
          <w:sz w:val="22"/>
          <w:szCs w:val="22"/>
        </w:rPr>
        <w:t>usulan  perbaikan</w:t>
      </w:r>
      <w:proofErr w:type="gramEnd"/>
      <w:r w:rsidRPr="001053BD">
        <w:rPr>
          <w:sz w:val="22"/>
          <w:szCs w:val="22"/>
        </w:rPr>
        <w:t xml:space="preserve"> pengangkutan sampah di Kabupaten Karawang.</w:t>
      </w:r>
    </w:p>
    <w:p w14:paraId="10131E89" w14:textId="77777777" w:rsidR="003808B4" w:rsidRDefault="003808B4" w:rsidP="009F44D2">
      <w:pPr>
        <w:pStyle w:val="Text"/>
        <w:spacing w:line="240" w:lineRule="auto"/>
        <w:ind w:firstLine="360"/>
        <w:rPr>
          <w:sz w:val="22"/>
          <w:szCs w:val="22"/>
        </w:rPr>
      </w:pPr>
    </w:p>
    <w:p w14:paraId="4236F7D2" w14:textId="00005560" w:rsidR="00BF30AD" w:rsidRDefault="009F44D2" w:rsidP="00BF30AD">
      <w:pPr>
        <w:pStyle w:val="Text"/>
        <w:spacing w:line="240" w:lineRule="auto"/>
        <w:jc w:val="center"/>
        <w:rPr>
          <w:sz w:val="22"/>
          <w:szCs w:val="22"/>
        </w:rPr>
      </w:pPr>
      <w:r>
        <w:rPr>
          <w:b/>
          <w:sz w:val="22"/>
          <w:szCs w:val="22"/>
        </w:rPr>
        <w:t>HASIL</w:t>
      </w:r>
      <w:r w:rsidR="00BF30AD">
        <w:rPr>
          <w:b/>
          <w:sz w:val="22"/>
          <w:szCs w:val="22"/>
        </w:rPr>
        <w:t xml:space="preserve"> dan</w:t>
      </w:r>
      <w:r>
        <w:rPr>
          <w:b/>
          <w:sz w:val="22"/>
          <w:szCs w:val="22"/>
        </w:rPr>
        <w:t xml:space="preserve"> </w:t>
      </w:r>
      <w:r w:rsidR="00BF30AD">
        <w:rPr>
          <w:b/>
          <w:sz w:val="22"/>
          <w:szCs w:val="22"/>
        </w:rPr>
        <w:t>PEMBAHASAN</w:t>
      </w:r>
    </w:p>
    <w:p w14:paraId="3B336AD6" w14:textId="51CE058F" w:rsidR="009F44D2" w:rsidRDefault="009F44D2" w:rsidP="009F44D2">
      <w:pPr>
        <w:pStyle w:val="Heading1"/>
        <w:numPr>
          <w:ilvl w:val="0"/>
          <w:numId w:val="0"/>
        </w:numPr>
        <w:spacing w:before="0" w:after="0"/>
        <w:rPr>
          <w:b/>
          <w:sz w:val="22"/>
          <w:szCs w:val="22"/>
        </w:rPr>
      </w:pPr>
    </w:p>
    <w:p w14:paraId="22779131" w14:textId="77777777" w:rsidR="001053BD" w:rsidRPr="001053BD" w:rsidRDefault="001053BD" w:rsidP="001053BD">
      <w:pPr>
        <w:pStyle w:val="Text"/>
        <w:spacing w:line="240" w:lineRule="auto"/>
        <w:ind w:firstLine="0"/>
        <w:rPr>
          <w:b/>
          <w:bCs/>
          <w:sz w:val="22"/>
          <w:szCs w:val="22"/>
        </w:rPr>
      </w:pPr>
      <w:r w:rsidRPr="001053BD">
        <w:rPr>
          <w:b/>
          <w:bCs/>
          <w:sz w:val="22"/>
          <w:szCs w:val="22"/>
        </w:rPr>
        <w:t>Hasil Perhitungan Stationary Container System</w:t>
      </w:r>
    </w:p>
    <w:p w14:paraId="6C98F0C8" w14:textId="6009D25A" w:rsidR="009F44D2" w:rsidRDefault="001053BD" w:rsidP="001053BD">
      <w:pPr>
        <w:pStyle w:val="Text"/>
        <w:spacing w:line="240" w:lineRule="auto"/>
        <w:rPr>
          <w:sz w:val="22"/>
          <w:szCs w:val="22"/>
        </w:rPr>
      </w:pPr>
      <w:r w:rsidRPr="001053BD">
        <w:rPr>
          <w:sz w:val="22"/>
          <w:szCs w:val="22"/>
        </w:rPr>
        <w:t>Dari hasil perhitungan dengan pola pengangkutan Stationary Container System untuk mengetahui waktu kerja yang dibutuhkan setiap armada sehingga dapat dimanfaatkan untuk dapat mengangkut banyaknya sampah yang masih dapat belum terangkut dihari yang seharusnya adalah sebagai berikut</w:t>
      </w:r>
      <w:r w:rsidR="009F44D2" w:rsidRPr="009F44D2">
        <w:rPr>
          <w:sz w:val="22"/>
          <w:szCs w:val="22"/>
        </w:rPr>
        <w:t>.</w:t>
      </w:r>
    </w:p>
    <w:p w14:paraId="130F46A5" w14:textId="77777777" w:rsidR="001053BD" w:rsidRDefault="001053BD" w:rsidP="001053BD">
      <w:pPr>
        <w:pStyle w:val="Text"/>
        <w:spacing w:line="240" w:lineRule="auto"/>
        <w:rPr>
          <w:sz w:val="22"/>
          <w:szCs w:val="22"/>
        </w:rPr>
      </w:pPr>
    </w:p>
    <w:tbl>
      <w:tblPr>
        <w:tblW w:w="8931"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84"/>
        <w:gridCol w:w="992"/>
        <w:gridCol w:w="2126"/>
        <w:gridCol w:w="993"/>
        <w:gridCol w:w="1134"/>
        <w:gridCol w:w="1134"/>
        <w:gridCol w:w="1134"/>
        <w:gridCol w:w="1134"/>
      </w:tblGrid>
      <w:tr w:rsidR="00807348" w:rsidRPr="00807348" w14:paraId="5909F902" w14:textId="77777777" w:rsidTr="00807348">
        <w:trPr>
          <w:trHeight w:val="765"/>
          <w:tblHeader/>
        </w:trPr>
        <w:tc>
          <w:tcPr>
            <w:tcW w:w="284" w:type="dxa"/>
            <w:tcBorders>
              <w:top w:val="single" w:sz="4" w:space="0" w:color="auto"/>
              <w:bottom w:val="single" w:sz="4" w:space="0" w:color="auto"/>
            </w:tcBorders>
            <w:vAlign w:val="center"/>
          </w:tcPr>
          <w:p w14:paraId="70CA2205" w14:textId="77777777" w:rsidR="001053BD" w:rsidRPr="001053BD" w:rsidRDefault="001053BD" w:rsidP="00807348">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p>
          <w:p w14:paraId="15880AD0" w14:textId="77777777" w:rsidR="001053BD" w:rsidRPr="001053BD" w:rsidRDefault="001053BD" w:rsidP="00807348">
            <w:pPr>
              <w:widowControl w:val="0"/>
              <w:autoSpaceDE w:val="0"/>
              <w:autoSpaceDN w:val="0"/>
              <w:spacing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No</w:t>
            </w:r>
          </w:p>
        </w:tc>
        <w:tc>
          <w:tcPr>
            <w:tcW w:w="992" w:type="dxa"/>
            <w:tcBorders>
              <w:top w:val="single" w:sz="4" w:space="0" w:color="auto"/>
              <w:bottom w:val="single" w:sz="4" w:space="0" w:color="auto"/>
            </w:tcBorders>
            <w:vAlign w:val="center"/>
          </w:tcPr>
          <w:p w14:paraId="1F137DBE" w14:textId="77777777" w:rsidR="001053BD" w:rsidRPr="001053BD" w:rsidRDefault="001053BD" w:rsidP="00807348">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p>
          <w:p w14:paraId="49CBB3FF" w14:textId="77777777" w:rsidR="001053BD" w:rsidRPr="001053BD" w:rsidRDefault="001053BD" w:rsidP="00807348">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No</w:t>
            </w:r>
            <w:r w:rsidRPr="001053BD">
              <w:rPr>
                <w:rFonts w:ascii="Times New Roman" w:eastAsia="Times New Roman" w:hAnsi="Times New Roman" w:cs="Times New Roman"/>
                <w:noProof w:val="0"/>
                <w:spacing w:val="-2"/>
                <w:sz w:val="16"/>
                <w:szCs w:val="16"/>
                <w:lang w:val="id"/>
              </w:rPr>
              <w:t xml:space="preserve"> Polisi</w:t>
            </w:r>
          </w:p>
        </w:tc>
        <w:tc>
          <w:tcPr>
            <w:tcW w:w="2126" w:type="dxa"/>
            <w:tcBorders>
              <w:top w:val="single" w:sz="4" w:space="0" w:color="auto"/>
              <w:bottom w:val="single" w:sz="4" w:space="0" w:color="auto"/>
            </w:tcBorders>
            <w:vAlign w:val="center"/>
          </w:tcPr>
          <w:p w14:paraId="26C50C8A" w14:textId="77777777" w:rsidR="001053BD" w:rsidRPr="001053BD" w:rsidRDefault="001053BD" w:rsidP="00807348">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p>
          <w:p w14:paraId="707EC7DF" w14:textId="77777777" w:rsidR="001053BD" w:rsidRPr="001053BD" w:rsidRDefault="001053BD" w:rsidP="00807348">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Asal</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Sampah</w:t>
            </w:r>
          </w:p>
        </w:tc>
        <w:tc>
          <w:tcPr>
            <w:tcW w:w="993" w:type="dxa"/>
            <w:tcBorders>
              <w:top w:val="single" w:sz="4" w:space="0" w:color="auto"/>
              <w:bottom w:val="single" w:sz="4" w:space="0" w:color="auto"/>
            </w:tcBorders>
            <w:vAlign w:val="center"/>
          </w:tcPr>
          <w:p w14:paraId="4AC6A9A0" w14:textId="77777777" w:rsidR="001053BD" w:rsidRPr="001053BD" w:rsidRDefault="001053BD" w:rsidP="00807348">
            <w:pPr>
              <w:widowControl w:val="0"/>
              <w:autoSpaceDE w:val="0"/>
              <w:autoSpaceDN w:val="0"/>
              <w:spacing w:before="38" w:after="0" w:line="240" w:lineRule="auto"/>
              <w:ind w:left="106" w:right="100" w:firstLine="76"/>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2"/>
                <w:sz w:val="16"/>
                <w:szCs w:val="16"/>
                <w:lang w:val="id"/>
              </w:rPr>
              <w:t>Target Ritase (rit/hari)</w:t>
            </w:r>
          </w:p>
        </w:tc>
        <w:tc>
          <w:tcPr>
            <w:tcW w:w="1134" w:type="dxa"/>
            <w:tcBorders>
              <w:top w:val="single" w:sz="4" w:space="0" w:color="auto"/>
              <w:bottom w:val="single" w:sz="4" w:space="0" w:color="auto"/>
            </w:tcBorders>
            <w:vAlign w:val="center"/>
          </w:tcPr>
          <w:p w14:paraId="42664374" w14:textId="77777777" w:rsidR="001053BD" w:rsidRPr="001053BD" w:rsidRDefault="001053BD" w:rsidP="00807348">
            <w:pPr>
              <w:widowControl w:val="0"/>
              <w:autoSpaceDE w:val="0"/>
              <w:autoSpaceDN w:val="0"/>
              <w:spacing w:before="38" w:after="0" w:line="240" w:lineRule="auto"/>
              <w:ind w:left="105" w:right="99" w:firstLine="76"/>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2"/>
                <w:sz w:val="16"/>
                <w:szCs w:val="16"/>
                <w:lang w:val="id"/>
              </w:rPr>
              <w:t>Target Ritase (rit/hari)</w:t>
            </w:r>
          </w:p>
        </w:tc>
        <w:tc>
          <w:tcPr>
            <w:tcW w:w="1134" w:type="dxa"/>
            <w:tcBorders>
              <w:top w:val="single" w:sz="4" w:space="0" w:color="auto"/>
              <w:bottom w:val="single" w:sz="4" w:space="0" w:color="auto"/>
            </w:tcBorders>
            <w:vAlign w:val="center"/>
          </w:tcPr>
          <w:p w14:paraId="68369B4B" w14:textId="77777777" w:rsidR="001053BD" w:rsidRPr="001053BD" w:rsidRDefault="001053BD" w:rsidP="00807348">
            <w:pPr>
              <w:widowControl w:val="0"/>
              <w:autoSpaceDE w:val="0"/>
              <w:autoSpaceDN w:val="0"/>
              <w:spacing w:before="38" w:after="0" w:line="240" w:lineRule="auto"/>
              <w:ind w:left="148" w:right="103" w:hanging="44"/>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 xml:space="preserve">Waktu </w:t>
            </w:r>
            <w:r w:rsidRPr="001053BD">
              <w:rPr>
                <w:rFonts w:ascii="Times New Roman" w:eastAsia="Times New Roman" w:hAnsi="Times New Roman" w:cs="Times New Roman"/>
                <w:noProof w:val="0"/>
                <w:spacing w:val="-2"/>
                <w:sz w:val="16"/>
                <w:szCs w:val="16"/>
                <w:lang w:val="id"/>
              </w:rPr>
              <w:t>Kerja (jam)</w:t>
            </w:r>
          </w:p>
        </w:tc>
        <w:tc>
          <w:tcPr>
            <w:tcW w:w="1134" w:type="dxa"/>
            <w:tcBorders>
              <w:top w:val="single" w:sz="4" w:space="0" w:color="auto"/>
              <w:bottom w:val="single" w:sz="4" w:space="0" w:color="auto"/>
            </w:tcBorders>
            <w:vAlign w:val="center"/>
          </w:tcPr>
          <w:p w14:paraId="11F08A81" w14:textId="77777777" w:rsidR="001053BD" w:rsidRPr="001053BD" w:rsidRDefault="001053BD" w:rsidP="00807348">
            <w:pPr>
              <w:widowControl w:val="0"/>
              <w:autoSpaceDE w:val="0"/>
              <w:autoSpaceDN w:val="0"/>
              <w:spacing w:before="38" w:after="0" w:line="240" w:lineRule="auto"/>
              <w:ind w:left="104" w:right="101" w:hanging="2"/>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 xml:space="preserve">Waktu </w:t>
            </w:r>
            <w:r w:rsidRPr="001053BD">
              <w:rPr>
                <w:rFonts w:ascii="Times New Roman" w:eastAsia="Times New Roman" w:hAnsi="Times New Roman" w:cs="Times New Roman"/>
                <w:noProof w:val="0"/>
                <w:spacing w:val="-2"/>
                <w:sz w:val="16"/>
                <w:szCs w:val="16"/>
                <w:lang w:val="id"/>
              </w:rPr>
              <w:t>Pengangkutan (jam)</w:t>
            </w:r>
          </w:p>
        </w:tc>
        <w:tc>
          <w:tcPr>
            <w:tcW w:w="1134" w:type="dxa"/>
            <w:tcBorders>
              <w:top w:val="single" w:sz="4" w:space="0" w:color="auto"/>
              <w:bottom w:val="single" w:sz="4" w:space="0" w:color="auto"/>
            </w:tcBorders>
            <w:vAlign w:val="center"/>
          </w:tcPr>
          <w:p w14:paraId="53FE2CD0" w14:textId="77777777" w:rsidR="001053BD" w:rsidRPr="001053BD" w:rsidRDefault="001053BD" w:rsidP="00807348">
            <w:pPr>
              <w:widowControl w:val="0"/>
              <w:autoSpaceDE w:val="0"/>
              <w:autoSpaceDN w:val="0"/>
              <w:spacing w:before="154" w:after="0" w:line="240" w:lineRule="auto"/>
              <w:ind w:left="151" w:right="147" w:firstLine="7"/>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Sisa</w:t>
            </w:r>
            <w:r w:rsidRPr="001053BD">
              <w:rPr>
                <w:rFonts w:ascii="Times New Roman" w:eastAsia="Times New Roman" w:hAnsi="Times New Roman" w:cs="Times New Roman"/>
                <w:noProof w:val="0"/>
                <w:spacing w:val="-13"/>
                <w:sz w:val="16"/>
                <w:szCs w:val="16"/>
                <w:lang w:val="id"/>
              </w:rPr>
              <w:t xml:space="preserve"> </w:t>
            </w:r>
            <w:r w:rsidRPr="001053BD">
              <w:rPr>
                <w:rFonts w:ascii="Times New Roman" w:eastAsia="Times New Roman" w:hAnsi="Times New Roman" w:cs="Times New Roman"/>
                <w:noProof w:val="0"/>
                <w:sz w:val="16"/>
                <w:szCs w:val="16"/>
                <w:lang w:val="id"/>
              </w:rPr>
              <w:t>Waktu Kerja</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pacing w:val="-2"/>
                <w:sz w:val="16"/>
                <w:szCs w:val="16"/>
                <w:lang w:val="id"/>
              </w:rPr>
              <w:t>(jam)</w:t>
            </w:r>
          </w:p>
        </w:tc>
      </w:tr>
      <w:tr w:rsidR="00807348" w:rsidRPr="00807348" w14:paraId="4379AD92" w14:textId="77777777" w:rsidTr="00807348">
        <w:trPr>
          <w:trHeight w:val="299"/>
        </w:trPr>
        <w:tc>
          <w:tcPr>
            <w:tcW w:w="284" w:type="dxa"/>
            <w:tcBorders>
              <w:top w:val="single" w:sz="4" w:space="0" w:color="auto"/>
            </w:tcBorders>
          </w:tcPr>
          <w:p w14:paraId="6EA2AC92" w14:textId="77777777" w:rsidR="001053BD" w:rsidRPr="001053BD" w:rsidRDefault="001053BD" w:rsidP="001053BD">
            <w:pPr>
              <w:widowControl w:val="0"/>
              <w:autoSpaceDE w:val="0"/>
              <w:autoSpaceDN w:val="0"/>
              <w:spacing w:before="34"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1</w:t>
            </w:r>
          </w:p>
        </w:tc>
        <w:tc>
          <w:tcPr>
            <w:tcW w:w="992" w:type="dxa"/>
            <w:tcBorders>
              <w:top w:val="single" w:sz="4" w:space="0" w:color="auto"/>
            </w:tcBorders>
          </w:tcPr>
          <w:p w14:paraId="71C35DFD"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8783</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Borders>
              <w:top w:val="single" w:sz="4" w:space="0" w:color="auto"/>
            </w:tcBorders>
          </w:tcPr>
          <w:p w14:paraId="6EF9A3F9"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Jalur</w:t>
            </w:r>
            <w:r w:rsidRPr="001053BD">
              <w:rPr>
                <w:rFonts w:ascii="Times New Roman" w:eastAsia="Times New Roman" w:hAnsi="Times New Roman" w:cs="Times New Roman"/>
                <w:noProof w:val="0"/>
                <w:spacing w:val="-6"/>
                <w:sz w:val="16"/>
                <w:szCs w:val="16"/>
                <w:lang w:val="id"/>
              </w:rPr>
              <w:t xml:space="preserve"> </w:t>
            </w:r>
            <w:r w:rsidRPr="001053BD">
              <w:rPr>
                <w:rFonts w:ascii="Times New Roman" w:eastAsia="Times New Roman" w:hAnsi="Times New Roman" w:cs="Times New Roman"/>
                <w:noProof w:val="0"/>
                <w:sz w:val="16"/>
                <w:szCs w:val="16"/>
                <w:lang w:val="id"/>
              </w:rPr>
              <w:t>Cikampek</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Tirtamulya</w:t>
            </w:r>
          </w:p>
        </w:tc>
        <w:tc>
          <w:tcPr>
            <w:tcW w:w="993" w:type="dxa"/>
            <w:tcBorders>
              <w:top w:val="single" w:sz="4" w:space="0" w:color="auto"/>
            </w:tcBorders>
          </w:tcPr>
          <w:p w14:paraId="7A148B67"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Borders>
              <w:top w:val="single" w:sz="4" w:space="0" w:color="auto"/>
            </w:tcBorders>
          </w:tcPr>
          <w:p w14:paraId="0134E9AE"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5</w:t>
            </w:r>
          </w:p>
        </w:tc>
        <w:tc>
          <w:tcPr>
            <w:tcW w:w="1134" w:type="dxa"/>
            <w:tcBorders>
              <w:top w:val="single" w:sz="4" w:space="0" w:color="auto"/>
            </w:tcBorders>
          </w:tcPr>
          <w:p w14:paraId="65F5640B"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Borders>
              <w:top w:val="single" w:sz="4" w:space="0" w:color="auto"/>
            </w:tcBorders>
          </w:tcPr>
          <w:p w14:paraId="120BDDCE"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8,15</w:t>
            </w:r>
          </w:p>
        </w:tc>
        <w:tc>
          <w:tcPr>
            <w:tcW w:w="1134" w:type="dxa"/>
            <w:tcBorders>
              <w:top w:val="single" w:sz="4" w:space="0" w:color="auto"/>
            </w:tcBorders>
          </w:tcPr>
          <w:p w14:paraId="6C48E4AD"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1,85</w:t>
            </w:r>
          </w:p>
        </w:tc>
      </w:tr>
      <w:tr w:rsidR="00807348" w:rsidRPr="00807348" w14:paraId="5B07CD1F" w14:textId="77777777" w:rsidTr="00807348">
        <w:trPr>
          <w:trHeight w:val="300"/>
        </w:trPr>
        <w:tc>
          <w:tcPr>
            <w:tcW w:w="284" w:type="dxa"/>
          </w:tcPr>
          <w:p w14:paraId="2E048318" w14:textId="77777777" w:rsidR="001053BD" w:rsidRPr="001053BD" w:rsidRDefault="001053BD" w:rsidP="001053BD">
            <w:pPr>
              <w:widowControl w:val="0"/>
              <w:autoSpaceDE w:val="0"/>
              <w:autoSpaceDN w:val="0"/>
              <w:spacing w:before="36"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992" w:type="dxa"/>
          </w:tcPr>
          <w:p w14:paraId="7E260D60"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8864</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14DC1E07"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Telukjambe</w:t>
            </w:r>
          </w:p>
        </w:tc>
        <w:tc>
          <w:tcPr>
            <w:tcW w:w="993" w:type="dxa"/>
          </w:tcPr>
          <w:p w14:paraId="5B78B9A6"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4176FD9B"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0CEBF728"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537576D2"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8,42</w:t>
            </w:r>
          </w:p>
        </w:tc>
        <w:tc>
          <w:tcPr>
            <w:tcW w:w="1134" w:type="dxa"/>
          </w:tcPr>
          <w:p w14:paraId="5C5C4675"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1,58</w:t>
            </w:r>
          </w:p>
        </w:tc>
      </w:tr>
      <w:tr w:rsidR="00807348" w:rsidRPr="00807348" w14:paraId="01042575" w14:textId="77777777" w:rsidTr="00807348">
        <w:trPr>
          <w:trHeight w:val="299"/>
        </w:trPr>
        <w:tc>
          <w:tcPr>
            <w:tcW w:w="284" w:type="dxa"/>
          </w:tcPr>
          <w:p w14:paraId="5554F733" w14:textId="77777777" w:rsidR="001053BD" w:rsidRPr="001053BD" w:rsidRDefault="001053BD" w:rsidP="001053BD">
            <w:pPr>
              <w:widowControl w:val="0"/>
              <w:autoSpaceDE w:val="0"/>
              <w:autoSpaceDN w:val="0"/>
              <w:spacing w:before="36"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992" w:type="dxa"/>
          </w:tcPr>
          <w:p w14:paraId="379C50AB"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8861</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02CF949B"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z w:val="16"/>
                <w:szCs w:val="16"/>
                <w:lang w:val="id"/>
              </w:rPr>
              <w:t>Resinda</w:t>
            </w:r>
            <w:r w:rsidRPr="001053BD">
              <w:rPr>
                <w:rFonts w:ascii="Times New Roman" w:eastAsia="Times New Roman" w:hAnsi="Times New Roman" w:cs="Times New Roman"/>
                <w:noProof w:val="0"/>
                <w:spacing w:val="-6"/>
                <w:sz w:val="16"/>
                <w:szCs w:val="16"/>
                <w:lang w:val="id"/>
              </w:rPr>
              <w:t xml:space="preserve"> </w:t>
            </w:r>
            <w:r w:rsidRPr="001053BD">
              <w:rPr>
                <w:rFonts w:ascii="Times New Roman" w:eastAsia="Times New Roman" w:hAnsi="Times New Roman" w:cs="Times New Roman"/>
                <w:noProof w:val="0"/>
                <w:spacing w:val="-2"/>
                <w:sz w:val="16"/>
                <w:szCs w:val="16"/>
                <w:lang w:val="id"/>
              </w:rPr>
              <w:t>Karawang</w:t>
            </w:r>
          </w:p>
        </w:tc>
        <w:tc>
          <w:tcPr>
            <w:tcW w:w="993" w:type="dxa"/>
          </w:tcPr>
          <w:p w14:paraId="7084A1AC"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2B3B3980"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1A19B134"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66AFD93A"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7,68</w:t>
            </w:r>
          </w:p>
        </w:tc>
        <w:tc>
          <w:tcPr>
            <w:tcW w:w="1134" w:type="dxa"/>
          </w:tcPr>
          <w:p w14:paraId="032D6EE6"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2,32</w:t>
            </w:r>
          </w:p>
        </w:tc>
      </w:tr>
      <w:tr w:rsidR="00807348" w:rsidRPr="00807348" w14:paraId="34E20A65" w14:textId="77777777" w:rsidTr="00807348">
        <w:trPr>
          <w:trHeight w:val="301"/>
        </w:trPr>
        <w:tc>
          <w:tcPr>
            <w:tcW w:w="284" w:type="dxa"/>
          </w:tcPr>
          <w:p w14:paraId="171D99F4" w14:textId="77777777" w:rsidR="001053BD" w:rsidRPr="001053BD" w:rsidRDefault="001053BD" w:rsidP="001053BD">
            <w:pPr>
              <w:widowControl w:val="0"/>
              <w:autoSpaceDE w:val="0"/>
              <w:autoSpaceDN w:val="0"/>
              <w:spacing w:before="36"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992" w:type="dxa"/>
          </w:tcPr>
          <w:p w14:paraId="65A7E2B3"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8647</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74B0DB86"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Dawuan-Jl.</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Jend</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A.</w:t>
            </w:r>
            <w:r w:rsidRPr="001053BD">
              <w:rPr>
                <w:rFonts w:ascii="Times New Roman" w:eastAsia="Times New Roman" w:hAnsi="Times New Roman" w:cs="Times New Roman"/>
                <w:noProof w:val="0"/>
                <w:spacing w:val="-4"/>
                <w:sz w:val="16"/>
                <w:szCs w:val="16"/>
                <w:lang w:val="id"/>
              </w:rPr>
              <w:t xml:space="preserve"> Yani</w:t>
            </w:r>
          </w:p>
        </w:tc>
        <w:tc>
          <w:tcPr>
            <w:tcW w:w="993" w:type="dxa"/>
          </w:tcPr>
          <w:p w14:paraId="3FE2A8AE"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756DDE92"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13006C32"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12437609"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5,00</w:t>
            </w:r>
          </w:p>
        </w:tc>
        <w:tc>
          <w:tcPr>
            <w:tcW w:w="1134" w:type="dxa"/>
          </w:tcPr>
          <w:p w14:paraId="4113EFC4"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5,00</w:t>
            </w:r>
          </w:p>
        </w:tc>
      </w:tr>
      <w:tr w:rsidR="00807348" w:rsidRPr="00807348" w14:paraId="3346B167" w14:textId="77777777" w:rsidTr="00807348">
        <w:trPr>
          <w:trHeight w:val="299"/>
        </w:trPr>
        <w:tc>
          <w:tcPr>
            <w:tcW w:w="284" w:type="dxa"/>
          </w:tcPr>
          <w:p w14:paraId="5EB59683" w14:textId="77777777" w:rsidR="001053BD" w:rsidRPr="001053BD" w:rsidRDefault="001053BD" w:rsidP="001053BD">
            <w:pPr>
              <w:widowControl w:val="0"/>
              <w:autoSpaceDE w:val="0"/>
              <w:autoSpaceDN w:val="0"/>
              <w:spacing w:before="34"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5</w:t>
            </w:r>
          </w:p>
        </w:tc>
        <w:tc>
          <w:tcPr>
            <w:tcW w:w="992" w:type="dxa"/>
          </w:tcPr>
          <w:p w14:paraId="775C06EA"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9770</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5"/>
                <w:sz w:val="16"/>
                <w:szCs w:val="16"/>
                <w:lang w:val="id"/>
              </w:rPr>
              <w:t>DF</w:t>
            </w:r>
          </w:p>
        </w:tc>
        <w:tc>
          <w:tcPr>
            <w:tcW w:w="2126" w:type="dxa"/>
          </w:tcPr>
          <w:p w14:paraId="20822B5B"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Tuparev</w:t>
            </w:r>
            <w:r w:rsidRPr="001053BD">
              <w:rPr>
                <w:rFonts w:ascii="Times New Roman" w:eastAsia="Times New Roman" w:hAnsi="Times New Roman" w:cs="Times New Roman"/>
                <w:noProof w:val="0"/>
                <w:spacing w:val="-1"/>
                <w:sz w:val="16"/>
                <w:szCs w:val="16"/>
                <w:lang w:val="id"/>
              </w:rPr>
              <w:t xml:space="preserve"> </w:t>
            </w:r>
            <w:r w:rsidRPr="001053BD">
              <w:rPr>
                <w:rFonts w:ascii="Times New Roman" w:eastAsia="Times New Roman" w:hAnsi="Times New Roman" w:cs="Times New Roman"/>
                <w:noProof w:val="0"/>
                <w:spacing w:val="-2"/>
                <w:sz w:val="16"/>
                <w:szCs w:val="16"/>
                <w:lang w:val="id"/>
              </w:rPr>
              <w:t>Karawang</w:t>
            </w:r>
          </w:p>
        </w:tc>
        <w:tc>
          <w:tcPr>
            <w:tcW w:w="993" w:type="dxa"/>
          </w:tcPr>
          <w:p w14:paraId="3CC60EB6"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152F2EFE"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4E2A75B4"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4DF25368"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9,35</w:t>
            </w:r>
          </w:p>
        </w:tc>
        <w:tc>
          <w:tcPr>
            <w:tcW w:w="1134" w:type="dxa"/>
          </w:tcPr>
          <w:p w14:paraId="64768E87"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0,65</w:t>
            </w:r>
          </w:p>
        </w:tc>
      </w:tr>
      <w:tr w:rsidR="00807348" w:rsidRPr="00807348" w14:paraId="2FFE7264" w14:textId="77777777" w:rsidTr="00807348">
        <w:trPr>
          <w:trHeight w:val="299"/>
        </w:trPr>
        <w:tc>
          <w:tcPr>
            <w:tcW w:w="284" w:type="dxa"/>
          </w:tcPr>
          <w:p w14:paraId="3A108686" w14:textId="77777777" w:rsidR="001053BD" w:rsidRPr="001053BD" w:rsidRDefault="001053BD" w:rsidP="001053BD">
            <w:pPr>
              <w:widowControl w:val="0"/>
              <w:autoSpaceDE w:val="0"/>
              <w:autoSpaceDN w:val="0"/>
              <w:spacing w:before="34"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6</w:t>
            </w:r>
          </w:p>
        </w:tc>
        <w:tc>
          <w:tcPr>
            <w:tcW w:w="992" w:type="dxa"/>
          </w:tcPr>
          <w:p w14:paraId="27058ECF"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8063</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P</w:t>
            </w:r>
          </w:p>
        </w:tc>
        <w:tc>
          <w:tcPr>
            <w:tcW w:w="2126" w:type="dxa"/>
          </w:tcPr>
          <w:p w14:paraId="1B4463A8"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Lingkar</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pacing w:val="-2"/>
                <w:sz w:val="16"/>
                <w:szCs w:val="16"/>
                <w:lang w:val="id"/>
              </w:rPr>
              <w:t>Tanjungpura</w:t>
            </w:r>
          </w:p>
        </w:tc>
        <w:tc>
          <w:tcPr>
            <w:tcW w:w="993" w:type="dxa"/>
          </w:tcPr>
          <w:p w14:paraId="29AFF04F"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5DA2DD17"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4C08A5C1"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02CBB442"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8,61</w:t>
            </w:r>
          </w:p>
        </w:tc>
        <w:tc>
          <w:tcPr>
            <w:tcW w:w="1134" w:type="dxa"/>
          </w:tcPr>
          <w:p w14:paraId="5BCF04F8"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1,39</w:t>
            </w:r>
          </w:p>
        </w:tc>
      </w:tr>
      <w:tr w:rsidR="00807348" w:rsidRPr="00807348" w14:paraId="5FF84520" w14:textId="77777777" w:rsidTr="00807348">
        <w:trPr>
          <w:trHeight w:val="299"/>
        </w:trPr>
        <w:tc>
          <w:tcPr>
            <w:tcW w:w="284" w:type="dxa"/>
          </w:tcPr>
          <w:p w14:paraId="4F773E12" w14:textId="77777777" w:rsidR="001053BD" w:rsidRPr="001053BD" w:rsidRDefault="001053BD" w:rsidP="001053BD">
            <w:pPr>
              <w:widowControl w:val="0"/>
              <w:autoSpaceDE w:val="0"/>
              <w:autoSpaceDN w:val="0"/>
              <w:spacing w:before="34"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7</w:t>
            </w:r>
          </w:p>
        </w:tc>
        <w:tc>
          <w:tcPr>
            <w:tcW w:w="992" w:type="dxa"/>
          </w:tcPr>
          <w:p w14:paraId="2C9506EA"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9776</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5"/>
                <w:sz w:val="16"/>
                <w:szCs w:val="16"/>
                <w:lang w:val="id"/>
              </w:rPr>
              <w:t>DF</w:t>
            </w:r>
          </w:p>
        </w:tc>
        <w:tc>
          <w:tcPr>
            <w:tcW w:w="2126" w:type="dxa"/>
          </w:tcPr>
          <w:p w14:paraId="6C3718B2"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Lingkar</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pacing w:val="-2"/>
                <w:sz w:val="16"/>
                <w:szCs w:val="16"/>
                <w:lang w:val="id"/>
              </w:rPr>
              <w:t>Tanjungpura</w:t>
            </w:r>
          </w:p>
        </w:tc>
        <w:tc>
          <w:tcPr>
            <w:tcW w:w="993" w:type="dxa"/>
          </w:tcPr>
          <w:p w14:paraId="18BB4EC4"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64C97078"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1EEC9F6F"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76AD381E"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9,24</w:t>
            </w:r>
          </w:p>
        </w:tc>
        <w:tc>
          <w:tcPr>
            <w:tcW w:w="1134" w:type="dxa"/>
          </w:tcPr>
          <w:p w14:paraId="6E4ECC15"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0,76</w:t>
            </w:r>
          </w:p>
        </w:tc>
      </w:tr>
      <w:tr w:rsidR="00807348" w:rsidRPr="00807348" w14:paraId="5477FC65" w14:textId="77777777" w:rsidTr="00807348">
        <w:trPr>
          <w:trHeight w:val="299"/>
        </w:trPr>
        <w:tc>
          <w:tcPr>
            <w:tcW w:w="284" w:type="dxa"/>
          </w:tcPr>
          <w:p w14:paraId="5280D46F" w14:textId="77777777" w:rsidR="001053BD" w:rsidRPr="001053BD" w:rsidRDefault="001053BD" w:rsidP="001053BD">
            <w:pPr>
              <w:widowControl w:val="0"/>
              <w:autoSpaceDE w:val="0"/>
              <w:autoSpaceDN w:val="0"/>
              <w:spacing w:before="36"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8</w:t>
            </w:r>
          </w:p>
        </w:tc>
        <w:tc>
          <w:tcPr>
            <w:tcW w:w="992" w:type="dxa"/>
          </w:tcPr>
          <w:p w14:paraId="3362912C"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8656</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67681F92"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Sukaseuri</w:t>
            </w:r>
          </w:p>
        </w:tc>
        <w:tc>
          <w:tcPr>
            <w:tcW w:w="993" w:type="dxa"/>
          </w:tcPr>
          <w:p w14:paraId="20901508"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5283AA73"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5</w:t>
            </w:r>
          </w:p>
        </w:tc>
        <w:tc>
          <w:tcPr>
            <w:tcW w:w="1134" w:type="dxa"/>
          </w:tcPr>
          <w:p w14:paraId="202ECFC0"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3EE4C7A6"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8,00</w:t>
            </w:r>
          </w:p>
        </w:tc>
        <w:tc>
          <w:tcPr>
            <w:tcW w:w="1134" w:type="dxa"/>
          </w:tcPr>
          <w:p w14:paraId="69CC0F68"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2,00</w:t>
            </w:r>
          </w:p>
        </w:tc>
      </w:tr>
      <w:tr w:rsidR="00807348" w:rsidRPr="00807348" w14:paraId="65A627DA" w14:textId="77777777" w:rsidTr="00807348">
        <w:trPr>
          <w:trHeight w:val="299"/>
        </w:trPr>
        <w:tc>
          <w:tcPr>
            <w:tcW w:w="284" w:type="dxa"/>
          </w:tcPr>
          <w:p w14:paraId="1A1A92F3" w14:textId="77777777" w:rsidR="001053BD" w:rsidRPr="001053BD" w:rsidRDefault="001053BD" w:rsidP="001053BD">
            <w:pPr>
              <w:widowControl w:val="0"/>
              <w:autoSpaceDE w:val="0"/>
              <w:autoSpaceDN w:val="0"/>
              <w:spacing w:before="36" w:after="0" w:line="240" w:lineRule="auto"/>
              <w:ind w:left="9"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9</w:t>
            </w:r>
          </w:p>
        </w:tc>
        <w:tc>
          <w:tcPr>
            <w:tcW w:w="992" w:type="dxa"/>
          </w:tcPr>
          <w:p w14:paraId="0884291B"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8805</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5129A675"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Johar</w:t>
            </w:r>
          </w:p>
        </w:tc>
        <w:tc>
          <w:tcPr>
            <w:tcW w:w="993" w:type="dxa"/>
          </w:tcPr>
          <w:p w14:paraId="45E3B271"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4B416E05"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28268EE8"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6A4532FE"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8,24</w:t>
            </w:r>
          </w:p>
        </w:tc>
        <w:tc>
          <w:tcPr>
            <w:tcW w:w="1134" w:type="dxa"/>
          </w:tcPr>
          <w:p w14:paraId="7BC23CDF"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1,76</w:t>
            </w:r>
          </w:p>
        </w:tc>
      </w:tr>
      <w:tr w:rsidR="00807348" w:rsidRPr="00807348" w14:paraId="026400AC" w14:textId="77777777" w:rsidTr="00807348">
        <w:trPr>
          <w:trHeight w:val="302"/>
        </w:trPr>
        <w:tc>
          <w:tcPr>
            <w:tcW w:w="284" w:type="dxa"/>
          </w:tcPr>
          <w:p w14:paraId="3253C551" w14:textId="77777777" w:rsidR="001053BD" w:rsidRPr="001053BD" w:rsidRDefault="001053BD" w:rsidP="001053BD">
            <w:pPr>
              <w:widowControl w:val="0"/>
              <w:autoSpaceDE w:val="0"/>
              <w:autoSpaceDN w:val="0"/>
              <w:spacing w:before="36"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992" w:type="dxa"/>
          </w:tcPr>
          <w:p w14:paraId="52C57636"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8860</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7C54E1E3"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Pasar</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pacing w:val="-2"/>
                <w:sz w:val="16"/>
                <w:szCs w:val="16"/>
                <w:lang w:val="id"/>
              </w:rPr>
              <w:t>Cikampek</w:t>
            </w:r>
          </w:p>
        </w:tc>
        <w:tc>
          <w:tcPr>
            <w:tcW w:w="993" w:type="dxa"/>
          </w:tcPr>
          <w:p w14:paraId="5F6AAD5C"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1A8991D8"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2AACC2C4"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40B8B4FE"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4,30</w:t>
            </w:r>
          </w:p>
        </w:tc>
        <w:tc>
          <w:tcPr>
            <w:tcW w:w="1134" w:type="dxa"/>
          </w:tcPr>
          <w:p w14:paraId="09043B4F"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5,70</w:t>
            </w:r>
          </w:p>
        </w:tc>
      </w:tr>
      <w:tr w:rsidR="00807348" w:rsidRPr="00807348" w14:paraId="6C51E68D" w14:textId="77777777" w:rsidTr="00807348">
        <w:trPr>
          <w:trHeight w:val="299"/>
        </w:trPr>
        <w:tc>
          <w:tcPr>
            <w:tcW w:w="284" w:type="dxa"/>
          </w:tcPr>
          <w:p w14:paraId="517A7816" w14:textId="77777777" w:rsidR="001053BD" w:rsidRPr="001053BD" w:rsidRDefault="001053BD" w:rsidP="001053BD">
            <w:pPr>
              <w:widowControl w:val="0"/>
              <w:autoSpaceDE w:val="0"/>
              <w:autoSpaceDN w:val="0"/>
              <w:spacing w:before="34"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11</w:t>
            </w:r>
          </w:p>
        </w:tc>
        <w:tc>
          <w:tcPr>
            <w:tcW w:w="992" w:type="dxa"/>
          </w:tcPr>
          <w:p w14:paraId="625DC746"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8806</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42B2ACC2"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Jalur</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Alun-Alun</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Kota</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pacing w:val="-2"/>
                <w:sz w:val="16"/>
                <w:szCs w:val="16"/>
                <w:lang w:val="id"/>
              </w:rPr>
              <w:t>Karawang</w:t>
            </w:r>
          </w:p>
        </w:tc>
        <w:tc>
          <w:tcPr>
            <w:tcW w:w="993" w:type="dxa"/>
          </w:tcPr>
          <w:p w14:paraId="5B9A70A2"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4EDFCEBE"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7B0B2B55"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768A53B0"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9,57</w:t>
            </w:r>
          </w:p>
        </w:tc>
        <w:tc>
          <w:tcPr>
            <w:tcW w:w="1134" w:type="dxa"/>
          </w:tcPr>
          <w:p w14:paraId="33B971DC"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0,43</w:t>
            </w:r>
          </w:p>
        </w:tc>
      </w:tr>
      <w:tr w:rsidR="00807348" w:rsidRPr="00807348" w14:paraId="6C0B046B" w14:textId="77777777" w:rsidTr="00807348">
        <w:trPr>
          <w:trHeight w:val="299"/>
        </w:trPr>
        <w:tc>
          <w:tcPr>
            <w:tcW w:w="284" w:type="dxa"/>
          </w:tcPr>
          <w:p w14:paraId="1D06A310" w14:textId="77777777" w:rsidR="001053BD" w:rsidRPr="001053BD" w:rsidRDefault="001053BD" w:rsidP="001053BD">
            <w:pPr>
              <w:widowControl w:val="0"/>
              <w:autoSpaceDE w:val="0"/>
              <w:autoSpaceDN w:val="0"/>
              <w:spacing w:before="34"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12</w:t>
            </w:r>
          </w:p>
        </w:tc>
        <w:tc>
          <w:tcPr>
            <w:tcW w:w="992" w:type="dxa"/>
          </w:tcPr>
          <w:p w14:paraId="22AA6FC3"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8857</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7F8E423C"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z w:val="16"/>
                <w:szCs w:val="16"/>
                <w:lang w:val="id"/>
              </w:rPr>
              <w:t>Pasar</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pacing w:val="-2"/>
                <w:sz w:val="16"/>
                <w:szCs w:val="16"/>
                <w:lang w:val="id"/>
              </w:rPr>
              <w:t>Telagasari</w:t>
            </w:r>
          </w:p>
        </w:tc>
        <w:tc>
          <w:tcPr>
            <w:tcW w:w="993" w:type="dxa"/>
          </w:tcPr>
          <w:p w14:paraId="0F8FF30F"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206C3249"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71D1D7F5"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1A56D01C"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7,71</w:t>
            </w:r>
          </w:p>
        </w:tc>
        <w:tc>
          <w:tcPr>
            <w:tcW w:w="1134" w:type="dxa"/>
          </w:tcPr>
          <w:p w14:paraId="0F7A90A0"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2,29</w:t>
            </w:r>
          </w:p>
        </w:tc>
      </w:tr>
      <w:tr w:rsidR="00807348" w:rsidRPr="00807348" w14:paraId="61C00569" w14:textId="77777777" w:rsidTr="00807348">
        <w:trPr>
          <w:trHeight w:val="300"/>
        </w:trPr>
        <w:tc>
          <w:tcPr>
            <w:tcW w:w="284" w:type="dxa"/>
          </w:tcPr>
          <w:p w14:paraId="7DB562D8" w14:textId="77777777" w:rsidR="001053BD" w:rsidRPr="001053BD" w:rsidRDefault="001053BD" w:rsidP="001053BD">
            <w:pPr>
              <w:widowControl w:val="0"/>
              <w:autoSpaceDE w:val="0"/>
              <w:autoSpaceDN w:val="0"/>
              <w:spacing w:before="34"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13</w:t>
            </w:r>
          </w:p>
        </w:tc>
        <w:tc>
          <w:tcPr>
            <w:tcW w:w="992" w:type="dxa"/>
          </w:tcPr>
          <w:p w14:paraId="329E00EA"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8786</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7295E201"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Pasar</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Kosambi</w:t>
            </w:r>
          </w:p>
        </w:tc>
        <w:tc>
          <w:tcPr>
            <w:tcW w:w="993" w:type="dxa"/>
          </w:tcPr>
          <w:p w14:paraId="7B0C27C3"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1C5E5728"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6A4261FC"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0FB5F331"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5,77</w:t>
            </w:r>
          </w:p>
        </w:tc>
        <w:tc>
          <w:tcPr>
            <w:tcW w:w="1134" w:type="dxa"/>
          </w:tcPr>
          <w:p w14:paraId="523F4ED4"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4,23</w:t>
            </w:r>
          </w:p>
        </w:tc>
      </w:tr>
      <w:tr w:rsidR="00807348" w:rsidRPr="00807348" w14:paraId="0C09B3A9" w14:textId="77777777" w:rsidTr="00807348">
        <w:trPr>
          <w:trHeight w:val="299"/>
        </w:trPr>
        <w:tc>
          <w:tcPr>
            <w:tcW w:w="284" w:type="dxa"/>
          </w:tcPr>
          <w:p w14:paraId="1E9C8AA7" w14:textId="77777777" w:rsidR="001053BD" w:rsidRPr="001053BD" w:rsidRDefault="001053BD" w:rsidP="001053BD">
            <w:pPr>
              <w:widowControl w:val="0"/>
              <w:autoSpaceDE w:val="0"/>
              <w:autoSpaceDN w:val="0"/>
              <w:spacing w:before="36"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14</w:t>
            </w:r>
          </w:p>
        </w:tc>
        <w:tc>
          <w:tcPr>
            <w:tcW w:w="992" w:type="dxa"/>
          </w:tcPr>
          <w:p w14:paraId="767FE5A8"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8737</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239A58B1"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Gor</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pacing w:val="-2"/>
                <w:sz w:val="16"/>
                <w:szCs w:val="16"/>
                <w:lang w:val="id"/>
              </w:rPr>
              <w:t>Panatayuda</w:t>
            </w:r>
          </w:p>
        </w:tc>
        <w:tc>
          <w:tcPr>
            <w:tcW w:w="993" w:type="dxa"/>
          </w:tcPr>
          <w:p w14:paraId="73493F1C"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5C0719F2"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4</w:t>
            </w:r>
          </w:p>
        </w:tc>
        <w:tc>
          <w:tcPr>
            <w:tcW w:w="1134" w:type="dxa"/>
          </w:tcPr>
          <w:p w14:paraId="177B2DA9"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6B937094"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8,07</w:t>
            </w:r>
          </w:p>
        </w:tc>
        <w:tc>
          <w:tcPr>
            <w:tcW w:w="1134" w:type="dxa"/>
          </w:tcPr>
          <w:p w14:paraId="1252C2D9"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1,93</w:t>
            </w:r>
          </w:p>
        </w:tc>
      </w:tr>
      <w:tr w:rsidR="00807348" w:rsidRPr="00807348" w14:paraId="4CEA4DE8" w14:textId="77777777" w:rsidTr="00807348">
        <w:trPr>
          <w:trHeight w:val="299"/>
        </w:trPr>
        <w:tc>
          <w:tcPr>
            <w:tcW w:w="284" w:type="dxa"/>
          </w:tcPr>
          <w:p w14:paraId="6B3E100A" w14:textId="77777777" w:rsidR="001053BD" w:rsidRPr="001053BD" w:rsidRDefault="001053BD" w:rsidP="001053BD">
            <w:pPr>
              <w:widowControl w:val="0"/>
              <w:autoSpaceDE w:val="0"/>
              <w:autoSpaceDN w:val="0"/>
              <w:spacing w:before="36"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15</w:t>
            </w:r>
          </w:p>
        </w:tc>
        <w:tc>
          <w:tcPr>
            <w:tcW w:w="992" w:type="dxa"/>
          </w:tcPr>
          <w:p w14:paraId="46FA51EF"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8657</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0C2612DF"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Pesantren</w:t>
            </w:r>
            <w:r w:rsidRPr="001053BD">
              <w:rPr>
                <w:rFonts w:ascii="Times New Roman" w:eastAsia="Times New Roman" w:hAnsi="Times New Roman" w:cs="Times New Roman"/>
                <w:noProof w:val="0"/>
                <w:spacing w:val="-7"/>
                <w:sz w:val="16"/>
                <w:szCs w:val="16"/>
                <w:lang w:val="id"/>
              </w:rPr>
              <w:t xml:space="preserve"> </w:t>
            </w:r>
            <w:r w:rsidRPr="001053BD">
              <w:rPr>
                <w:rFonts w:ascii="Times New Roman" w:eastAsia="Times New Roman" w:hAnsi="Times New Roman" w:cs="Times New Roman"/>
                <w:noProof w:val="0"/>
                <w:spacing w:val="-2"/>
                <w:sz w:val="16"/>
                <w:szCs w:val="16"/>
                <w:lang w:val="id"/>
              </w:rPr>
              <w:t>Rawamerta</w:t>
            </w:r>
          </w:p>
        </w:tc>
        <w:tc>
          <w:tcPr>
            <w:tcW w:w="993" w:type="dxa"/>
          </w:tcPr>
          <w:p w14:paraId="2BAEAEB5"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67712A59"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7B7274F1"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70FD2EDE"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5,11</w:t>
            </w:r>
          </w:p>
        </w:tc>
        <w:tc>
          <w:tcPr>
            <w:tcW w:w="1134" w:type="dxa"/>
          </w:tcPr>
          <w:p w14:paraId="3BFBFB73"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4,89</w:t>
            </w:r>
          </w:p>
        </w:tc>
      </w:tr>
      <w:tr w:rsidR="00807348" w:rsidRPr="00807348" w14:paraId="2E2E5BED" w14:textId="77777777" w:rsidTr="00807348">
        <w:trPr>
          <w:trHeight w:val="302"/>
        </w:trPr>
        <w:tc>
          <w:tcPr>
            <w:tcW w:w="284" w:type="dxa"/>
          </w:tcPr>
          <w:p w14:paraId="53BBA308" w14:textId="77777777" w:rsidR="001053BD" w:rsidRPr="001053BD" w:rsidRDefault="001053BD" w:rsidP="001053BD">
            <w:pPr>
              <w:widowControl w:val="0"/>
              <w:autoSpaceDE w:val="0"/>
              <w:autoSpaceDN w:val="0"/>
              <w:spacing w:before="36"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16</w:t>
            </w:r>
          </w:p>
        </w:tc>
        <w:tc>
          <w:tcPr>
            <w:tcW w:w="992" w:type="dxa"/>
          </w:tcPr>
          <w:p w14:paraId="606A5D5E"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8752</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6B8CDBD4"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Jend.</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pacing w:val="-2"/>
                <w:sz w:val="16"/>
                <w:szCs w:val="16"/>
                <w:lang w:val="id"/>
              </w:rPr>
              <w:t>Sudirman</w:t>
            </w:r>
          </w:p>
        </w:tc>
        <w:tc>
          <w:tcPr>
            <w:tcW w:w="993" w:type="dxa"/>
          </w:tcPr>
          <w:p w14:paraId="15DA3773"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6F8DEBC0"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5</w:t>
            </w:r>
          </w:p>
        </w:tc>
        <w:tc>
          <w:tcPr>
            <w:tcW w:w="1134" w:type="dxa"/>
          </w:tcPr>
          <w:p w14:paraId="329A0EB3"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5B32BCDF"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7,26</w:t>
            </w:r>
          </w:p>
        </w:tc>
        <w:tc>
          <w:tcPr>
            <w:tcW w:w="1134" w:type="dxa"/>
          </w:tcPr>
          <w:p w14:paraId="44849AAB"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2,74</w:t>
            </w:r>
          </w:p>
        </w:tc>
      </w:tr>
      <w:tr w:rsidR="00807348" w:rsidRPr="00807348" w14:paraId="5270AC45" w14:textId="77777777" w:rsidTr="00807348">
        <w:trPr>
          <w:trHeight w:val="299"/>
        </w:trPr>
        <w:tc>
          <w:tcPr>
            <w:tcW w:w="284" w:type="dxa"/>
          </w:tcPr>
          <w:p w14:paraId="438969B7" w14:textId="77777777" w:rsidR="001053BD" w:rsidRPr="001053BD" w:rsidRDefault="001053BD" w:rsidP="001053BD">
            <w:pPr>
              <w:widowControl w:val="0"/>
              <w:autoSpaceDE w:val="0"/>
              <w:autoSpaceDN w:val="0"/>
              <w:spacing w:before="34"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17</w:t>
            </w:r>
          </w:p>
        </w:tc>
        <w:tc>
          <w:tcPr>
            <w:tcW w:w="992" w:type="dxa"/>
          </w:tcPr>
          <w:p w14:paraId="09A96A6D"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9503</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5"/>
                <w:sz w:val="16"/>
                <w:szCs w:val="16"/>
                <w:lang w:val="id"/>
              </w:rPr>
              <w:t>DE</w:t>
            </w:r>
          </w:p>
        </w:tc>
        <w:tc>
          <w:tcPr>
            <w:tcW w:w="2126" w:type="dxa"/>
          </w:tcPr>
          <w:p w14:paraId="43647C03"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Jalur</w:t>
            </w:r>
            <w:r w:rsidRPr="001053BD">
              <w:rPr>
                <w:rFonts w:ascii="Times New Roman" w:eastAsia="Times New Roman" w:hAnsi="Times New Roman" w:cs="Times New Roman"/>
                <w:noProof w:val="0"/>
                <w:spacing w:val="-6"/>
                <w:sz w:val="16"/>
                <w:szCs w:val="16"/>
                <w:lang w:val="id"/>
              </w:rPr>
              <w:t xml:space="preserve"> </w:t>
            </w:r>
            <w:r w:rsidRPr="001053BD">
              <w:rPr>
                <w:rFonts w:ascii="Times New Roman" w:eastAsia="Times New Roman" w:hAnsi="Times New Roman" w:cs="Times New Roman"/>
                <w:noProof w:val="0"/>
                <w:sz w:val="16"/>
                <w:szCs w:val="16"/>
                <w:lang w:val="id"/>
              </w:rPr>
              <w:t>Masjid</w:t>
            </w:r>
            <w:r w:rsidRPr="001053BD">
              <w:rPr>
                <w:rFonts w:ascii="Times New Roman" w:eastAsia="Times New Roman" w:hAnsi="Times New Roman" w:cs="Times New Roman"/>
                <w:noProof w:val="0"/>
                <w:spacing w:val="-6"/>
                <w:sz w:val="16"/>
                <w:szCs w:val="16"/>
                <w:lang w:val="id"/>
              </w:rPr>
              <w:t xml:space="preserve"> </w:t>
            </w:r>
            <w:r w:rsidRPr="001053BD">
              <w:rPr>
                <w:rFonts w:ascii="Times New Roman" w:eastAsia="Times New Roman" w:hAnsi="Times New Roman" w:cs="Times New Roman"/>
                <w:noProof w:val="0"/>
                <w:sz w:val="16"/>
                <w:szCs w:val="16"/>
                <w:lang w:val="id"/>
              </w:rPr>
              <w:t>Al-Jihad</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Karawang</w:t>
            </w:r>
          </w:p>
        </w:tc>
        <w:tc>
          <w:tcPr>
            <w:tcW w:w="993" w:type="dxa"/>
          </w:tcPr>
          <w:p w14:paraId="00F66393"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0756A1C6"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2188D238"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18F5708C"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8,57</w:t>
            </w:r>
          </w:p>
        </w:tc>
        <w:tc>
          <w:tcPr>
            <w:tcW w:w="1134" w:type="dxa"/>
          </w:tcPr>
          <w:p w14:paraId="1AEB5D8D"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1,43</w:t>
            </w:r>
          </w:p>
        </w:tc>
      </w:tr>
      <w:tr w:rsidR="00807348" w:rsidRPr="00807348" w14:paraId="18B54E02" w14:textId="77777777" w:rsidTr="00807348">
        <w:trPr>
          <w:trHeight w:val="299"/>
        </w:trPr>
        <w:tc>
          <w:tcPr>
            <w:tcW w:w="284" w:type="dxa"/>
          </w:tcPr>
          <w:p w14:paraId="478DC48C" w14:textId="77777777" w:rsidR="001053BD" w:rsidRPr="001053BD" w:rsidRDefault="001053BD" w:rsidP="001053BD">
            <w:pPr>
              <w:widowControl w:val="0"/>
              <w:autoSpaceDE w:val="0"/>
              <w:autoSpaceDN w:val="0"/>
              <w:spacing w:before="34"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18</w:t>
            </w:r>
          </w:p>
        </w:tc>
        <w:tc>
          <w:tcPr>
            <w:tcW w:w="992" w:type="dxa"/>
          </w:tcPr>
          <w:p w14:paraId="24B9F931"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8788</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0D998779"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Pasar</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Karawang</w:t>
            </w:r>
          </w:p>
        </w:tc>
        <w:tc>
          <w:tcPr>
            <w:tcW w:w="993" w:type="dxa"/>
          </w:tcPr>
          <w:p w14:paraId="55EEE90C"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496F6520"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51874874"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4DF35D16"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6,89</w:t>
            </w:r>
          </w:p>
        </w:tc>
        <w:tc>
          <w:tcPr>
            <w:tcW w:w="1134" w:type="dxa"/>
          </w:tcPr>
          <w:p w14:paraId="0C46F1C2"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3,11</w:t>
            </w:r>
          </w:p>
        </w:tc>
      </w:tr>
      <w:tr w:rsidR="00807348" w:rsidRPr="00807348" w14:paraId="299D4144" w14:textId="77777777" w:rsidTr="00807348">
        <w:trPr>
          <w:trHeight w:val="299"/>
        </w:trPr>
        <w:tc>
          <w:tcPr>
            <w:tcW w:w="284" w:type="dxa"/>
          </w:tcPr>
          <w:p w14:paraId="7E7E74D8" w14:textId="77777777" w:rsidR="001053BD" w:rsidRPr="001053BD" w:rsidRDefault="001053BD" w:rsidP="001053BD">
            <w:pPr>
              <w:widowControl w:val="0"/>
              <w:autoSpaceDE w:val="0"/>
              <w:autoSpaceDN w:val="0"/>
              <w:spacing w:before="34"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19</w:t>
            </w:r>
          </w:p>
        </w:tc>
        <w:tc>
          <w:tcPr>
            <w:tcW w:w="992" w:type="dxa"/>
          </w:tcPr>
          <w:p w14:paraId="545585AB"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8869</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6FF5CD0E"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Pasar</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Rengasdengklok</w:t>
            </w:r>
          </w:p>
        </w:tc>
        <w:tc>
          <w:tcPr>
            <w:tcW w:w="993" w:type="dxa"/>
          </w:tcPr>
          <w:p w14:paraId="43C88D6B"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7FE61B1B"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39AAE7D3"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6C8C5DCB"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6,88</w:t>
            </w:r>
          </w:p>
        </w:tc>
        <w:tc>
          <w:tcPr>
            <w:tcW w:w="1134" w:type="dxa"/>
          </w:tcPr>
          <w:p w14:paraId="5FF73446"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3,12</w:t>
            </w:r>
          </w:p>
        </w:tc>
      </w:tr>
      <w:tr w:rsidR="00807348" w:rsidRPr="00807348" w14:paraId="7314C3E1" w14:textId="77777777" w:rsidTr="00807348">
        <w:trPr>
          <w:trHeight w:val="299"/>
        </w:trPr>
        <w:tc>
          <w:tcPr>
            <w:tcW w:w="284" w:type="dxa"/>
          </w:tcPr>
          <w:p w14:paraId="10DD8D65" w14:textId="77777777" w:rsidR="001053BD" w:rsidRPr="001053BD" w:rsidRDefault="001053BD" w:rsidP="001053BD">
            <w:pPr>
              <w:widowControl w:val="0"/>
              <w:autoSpaceDE w:val="0"/>
              <w:autoSpaceDN w:val="0"/>
              <w:spacing w:before="36"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20</w:t>
            </w:r>
          </w:p>
        </w:tc>
        <w:tc>
          <w:tcPr>
            <w:tcW w:w="992" w:type="dxa"/>
          </w:tcPr>
          <w:p w14:paraId="1E861E4E"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z w:val="16"/>
                <w:szCs w:val="16"/>
                <w:lang w:val="id"/>
              </w:rPr>
              <w:t>8859</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1A455C2C"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Rengasdengklok</w:t>
            </w:r>
          </w:p>
        </w:tc>
        <w:tc>
          <w:tcPr>
            <w:tcW w:w="993" w:type="dxa"/>
          </w:tcPr>
          <w:p w14:paraId="71EDC28C"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494D6866"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39AAEE7E"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6D8C1EA7"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7,75</w:t>
            </w:r>
          </w:p>
        </w:tc>
        <w:tc>
          <w:tcPr>
            <w:tcW w:w="1134" w:type="dxa"/>
          </w:tcPr>
          <w:p w14:paraId="3380E66D"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2,25</w:t>
            </w:r>
          </w:p>
        </w:tc>
      </w:tr>
      <w:tr w:rsidR="00807348" w:rsidRPr="00807348" w14:paraId="5E74C567" w14:textId="77777777" w:rsidTr="00807348">
        <w:trPr>
          <w:trHeight w:val="299"/>
        </w:trPr>
        <w:tc>
          <w:tcPr>
            <w:tcW w:w="284" w:type="dxa"/>
          </w:tcPr>
          <w:p w14:paraId="7EAB783C" w14:textId="77777777" w:rsidR="001053BD" w:rsidRPr="001053BD" w:rsidRDefault="001053BD" w:rsidP="001053BD">
            <w:pPr>
              <w:widowControl w:val="0"/>
              <w:autoSpaceDE w:val="0"/>
              <w:autoSpaceDN w:val="0"/>
              <w:spacing w:before="36"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21</w:t>
            </w:r>
          </w:p>
        </w:tc>
        <w:tc>
          <w:tcPr>
            <w:tcW w:w="992" w:type="dxa"/>
          </w:tcPr>
          <w:p w14:paraId="13308C69"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8672</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4887604D"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Raya</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Pangulah</w:t>
            </w:r>
          </w:p>
        </w:tc>
        <w:tc>
          <w:tcPr>
            <w:tcW w:w="993" w:type="dxa"/>
          </w:tcPr>
          <w:p w14:paraId="0C8640BE"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156E798A"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5</w:t>
            </w:r>
          </w:p>
        </w:tc>
        <w:tc>
          <w:tcPr>
            <w:tcW w:w="1134" w:type="dxa"/>
          </w:tcPr>
          <w:p w14:paraId="4A3965AB"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16FE365A"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8,17</w:t>
            </w:r>
          </w:p>
        </w:tc>
        <w:tc>
          <w:tcPr>
            <w:tcW w:w="1134" w:type="dxa"/>
          </w:tcPr>
          <w:p w14:paraId="3177DD62"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1,83</w:t>
            </w:r>
          </w:p>
        </w:tc>
      </w:tr>
      <w:tr w:rsidR="00807348" w:rsidRPr="00807348" w14:paraId="46347969" w14:textId="77777777" w:rsidTr="00807348">
        <w:trPr>
          <w:trHeight w:val="301"/>
        </w:trPr>
        <w:tc>
          <w:tcPr>
            <w:tcW w:w="284" w:type="dxa"/>
          </w:tcPr>
          <w:p w14:paraId="40C5E13A" w14:textId="77777777" w:rsidR="001053BD" w:rsidRPr="001053BD" w:rsidRDefault="001053BD" w:rsidP="001053BD">
            <w:pPr>
              <w:widowControl w:val="0"/>
              <w:autoSpaceDE w:val="0"/>
              <w:autoSpaceDN w:val="0"/>
              <w:spacing w:before="36"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22</w:t>
            </w:r>
          </w:p>
        </w:tc>
        <w:tc>
          <w:tcPr>
            <w:tcW w:w="992" w:type="dxa"/>
          </w:tcPr>
          <w:p w14:paraId="025E3BA0"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8858</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74221C86" w14:textId="77777777" w:rsidR="001053BD" w:rsidRPr="001053BD" w:rsidRDefault="001053BD" w:rsidP="001053BD">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Jalam</w:t>
            </w:r>
            <w:r w:rsidRPr="001053BD">
              <w:rPr>
                <w:rFonts w:ascii="Times New Roman" w:eastAsia="Times New Roman" w:hAnsi="Times New Roman" w:cs="Times New Roman"/>
                <w:noProof w:val="0"/>
                <w:spacing w:val="-4"/>
                <w:sz w:val="16"/>
                <w:szCs w:val="16"/>
                <w:lang w:val="id"/>
              </w:rPr>
              <w:t xml:space="preserve"> </w:t>
            </w:r>
            <w:r w:rsidRPr="001053BD">
              <w:rPr>
                <w:rFonts w:ascii="Times New Roman" w:eastAsia="Times New Roman" w:hAnsi="Times New Roman" w:cs="Times New Roman"/>
                <w:noProof w:val="0"/>
                <w:sz w:val="16"/>
                <w:szCs w:val="16"/>
                <w:lang w:val="id"/>
              </w:rPr>
              <w:t>Raya</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pacing w:val="-2"/>
                <w:sz w:val="16"/>
                <w:szCs w:val="16"/>
                <w:lang w:val="id"/>
              </w:rPr>
              <w:t>Perumnas</w:t>
            </w:r>
          </w:p>
        </w:tc>
        <w:tc>
          <w:tcPr>
            <w:tcW w:w="993" w:type="dxa"/>
          </w:tcPr>
          <w:p w14:paraId="5BAD31BF"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1E5A60E7" w14:textId="77777777" w:rsidR="001053BD" w:rsidRPr="001053BD" w:rsidRDefault="001053BD" w:rsidP="001053BD">
            <w:pPr>
              <w:widowControl w:val="0"/>
              <w:autoSpaceDE w:val="0"/>
              <w:autoSpaceDN w:val="0"/>
              <w:spacing w:before="36"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0C4442B5"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31BFC37D" w14:textId="77777777" w:rsidR="001053BD" w:rsidRPr="001053BD" w:rsidRDefault="001053BD" w:rsidP="001053BD">
            <w:pPr>
              <w:widowControl w:val="0"/>
              <w:autoSpaceDE w:val="0"/>
              <w:autoSpaceDN w:val="0"/>
              <w:spacing w:before="36"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8,51</w:t>
            </w:r>
          </w:p>
        </w:tc>
        <w:tc>
          <w:tcPr>
            <w:tcW w:w="1134" w:type="dxa"/>
          </w:tcPr>
          <w:p w14:paraId="24BB72EB" w14:textId="77777777" w:rsidR="001053BD" w:rsidRPr="001053BD" w:rsidRDefault="001053BD" w:rsidP="001053BD">
            <w:pPr>
              <w:widowControl w:val="0"/>
              <w:autoSpaceDE w:val="0"/>
              <w:autoSpaceDN w:val="0"/>
              <w:spacing w:before="36"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1,49</w:t>
            </w:r>
          </w:p>
        </w:tc>
      </w:tr>
      <w:tr w:rsidR="00807348" w:rsidRPr="00807348" w14:paraId="21F6B842" w14:textId="77777777" w:rsidTr="00807348">
        <w:trPr>
          <w:trHeight w:val="299"/>
        </w:trPr>
        <w:tc>
          <w:tcPr>
            <w:tcW w:w="284" w:type="dxa"/>
          </w:tcPr>
          <w:p w14:paraId="66229B64" w14:textId="77777777" w:rsidR="001053BD" w:rsidRPr="001053BD" w:rsidRDefault="001053BD" w:rsidP="001053BD">
            <w:pPr>
              <w:widowControl w:val="0"/>
              <w:autoSpaceDE w:val="0"/>
              <w:autoSpaceDN w:val="0"/>
              <w:spacing w:before="34" w:after="0" w:line="240" w:lineRule="auto"/>
              <w:ind w:left="9"/>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23</w:t>
            </w:r>
          </w:p>
        </w:tc>
        <w:tc>
          <w:tcPr>
            <w:tcW w:w="992" w:type="dxa"/>
          </w:tcPr>
          <w:p w14:paraId="58B03AE5"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T</w:t>
            </w:r>
            <w:r w:rsidRPr="001053BD">
              <w:rPr>
                <w:rFonts w:ascii="Times New Roman" w:eastAsia="Times New Roman" w:hAnsi="Times New Roman" w:cs="Times New Roman"/>
                <w:noProof w:val="0"/>
                <w:spacing w:val="-3"/>
                <w:sz w:val="16"/>
                <w:szCs w:val="16"/>
                <w:lang w:val="id"/>
              </w:rPr>
              <w:t xml:space="preserve"> </w:t>
            </w:r>
            <w:r w:rsidRPr="001053BD">
              <w:rPr>
                <w:rFonts w:ascii="Times New Roman" w:eastAsia="Times New Roman" w:hAnsi="Times New Roman" w:cs="Times New Roman"/>
                <w:noProof w:val="0"/>
                <w:sz w:val="16"/>
                <w:szCs w:val="16"/>
                <w:lang w:val="id"/>
              </w:rPr>
              <w:t>8720</w:t>
            </w:r>
            <w:r w:rsidRPr="001053BD">
              <w:rPr>
                <w:rFonts w:ascii="Times New Roman" w:eastAsia="Times New Roman" w:hAnsi="Times New Roman" w:cs="Times New Roman"/>
                <w:noProof w:val="0"/>
                <w:spacing w:val="-2"/>
                <w:sz w:val="16"/>
                <w:szCs w:val="16"/>
                <w:lang w:val="id"/>
              </w:rPr>
              <w:t xml:space="preserve"> </w:t>
            </w:r>
            <w:r w:rsidRPr="001053BD">
              <w:rPr>
                <w:rFonts w:ascii="Times New Roman" w:eastAsia="Times New Roman" w:hAnsi="Times New Roman" w:cs="Times New Roman"/>
                <w:noProof w:val="0"/>
                <w:spacing w:val="-10"/>
                <w:sz w:val="16"/>
                <w:szCs w:val="16"/>
                <w:lang w:val="id"/>
              </w:rPr>
              <w:t>F</w:t>
            </w:r>
          </w:p>
        </w:tc>
        <w:tc>
          <w:tcPr>
            <w:tcW w:w="2126" w:type="dxa"/>
          </w:tcPr>
          <w:p w14:paraId="7BD04EC9" w14:textId="77777777" w:rsidR="001053BD" w:rsidRPr="001053BD" w:rsidRDefault="001053BD" w:rsidP="001053BD">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z w:val="16"/>
                <w:szCs w:val="16"/>
                <w:lang w:val="id"/>
              </w:rPr>
              <w:t>Jalan</w:t>
            </w:r>
            <w:r w:rsidRPr="001053BD">
              <w:rPr>
                <w:rFonts w:ascii="Times New Roman" w:eastAsia="Times New Roman" w:hAnsi="Times New Roman" w:cs="Times New Roman"/>
                <w:noProof w:val="0"/>
                <w:spacing w:val="-5"/>
                <w:sz w:val="16"/>
                <w:szCs w:val="16"/>
                <w:lang w:val="id"/>
              </w:rPr>
              <w:t xml:space="preserve"> </w:t>
            </w:r>
            <w:r w:rsidRPr="001053BD">
              <w:rPr>
                <w:rFonts w:ascii="Times New Roman" w:eastAsia="Times New Roman" w:hAnsi="Times New Roman" w:cs="Times New Roman"/>
                <w:noProof w:val="0"/>
                <w:sz w:val="16"/>
                <w:szCs w:val="16"/>
                <w:lang w:val="id"/>
              </w:rPr>
              <w:t>Pasar</w:t>
            </w:r>
            <w:r w:rsidRPr="001053BD">
              <w:rPr>
                <w:rFonts w:ascii="Times New Roman" w:eastAsia="Times New Roman" w:hAnsi="Times New Roman" w:cs="Times New Roman"/>
                <w:noProof w:val="0"/>
                <w:spacing w:val="-4"/>
                <w:sz w:val="16"/>
                <w:szCs w:val="16"/>
                <w:lang w:val="id"/>
              </w:rPr>
              <w:t xml:space="preserve"> Jati</w:t>
            </w:r>
          </w:p>
        </w:tc>
        <w:tc>
          <w:tcPr>
            <w:tcW w:w="993" w:type="dxa"/>
          </w:tcPr>
          <w:p w14:paraId="016B6EEF"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2</w:t>
            </w:r>
          </w:p>
        </w:tc>
        <w:tc>
          <w:tcPr>
            <w:tcW w:w="1134" w:type="dxa"/>
          </w:tcPr>
          <w:p w14:paraId="118B6852" w14:textId="77777777" w:rsidR="001053BD" w:rsidRPr="001053BD" w:rsidRDefault="001053BD" w:rsidP="001053BD">
            <w:pPr>
              <w:widowControl w:val="0"/>
              <w:autoSpaceDE w:val="0"/>
              <w:autoSpaceDN w:val="0"/>
              <w:spacing w:before="34" w:after="0" w:line="240" w:lineRule="auto"/>
              <w:ind w:left="3" w:right="1"/>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10"/>
                <w:sz w:val="16"/>
                <w:szCs w:val="16"/>
                <w:lang w:val="id"/>
              </w:rPr>
              <w:t>3</w:t>
            </w:r>
          </w:p>
        </w:tc>
        <w:tc>
          <w:tcPr>
            <w:tcW w:w="1134" w:type="dxa"/>
          </w:tcPr>
          <w:p w14:paraId="2C2DCCAF"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5"/>
                <w:sz w:val="16"/>
                <w:szCs w:val="16"/>
                <w:lang w:val="id"/>
              </w:rPr>
              <w:t>10</w:t>
            </w:r>
          </w:p>
        </w:tc>
        <w:tc>
          <w:tcPr>
            <w:tcW w:w="1134" w:type="dxa"/>
          </w:tcPr>
          <w:p w14:paraId="74123212" w14:textId="77777777" w:rsidR="001053BD" w:rsidRPr="001053BD" w:rsidRDefault="001053BD" w:rsidP="001053BD">
            <w:pPr>
              <w:widowControl w:val="0"/>
              <w:autoSpaceDE w:val="0"/>
              <w:autoSpaceDN w:val="0"/>
              <w:spacing w:before="34" w:after="0" w:line="240" w:lineRule="auto"/>
              <w:ind w:left="14" w:right="13"/>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9,25</w:t>
            </w:r>
          </w:p>
        </w:tc>
        <w:tc>
          <w:tcPr>
            <w:tcW w:w="1134" w:type="dxa"/>
          </w:tcPr>
          <w:p w14:paraId="7917D296" w14:textId="77777777" w:rsidR="001053BD" w:rsidRPr="001053BD" w:rsidRDefault="001053BD" w:rsidP="001053BD">
            <w:pPr>
              <w:widowControl w:val="0"/>
              <w:autoSpaceDE w:val="0"/>
              <w:autoSpaceDN w:val="0"/>
              <w:spacing w:before="34" w:after="0" w:line="240" w:lineRule="auto"/>
              <w:jc w:val="center"/>
              <w:rPr>
                <w:rFonts w:ascii="Times New Roman" w:eastAsia="Times New Roman" w:hAnsi="Times New Roman" w:cs="Times New Roman"/>
                <w:noProof w:val="0"/>
                <w:sz w:val="16"/>
                <w:szCs w:val="16"/>
                <w:lang w:val="id"/>
              </w:rPr>
            </w:pPr>
            <w:r w:rsidRPr="001053BD">
              <w:rPr>
                <w:rFonts w:ascii="Times New Roman" w:eastAsia="Times New Roman" w:hAnsi="Times New Roman" w:cs="Times New Roman"/>
                <w:noProof w:val="0"/>
                <w:spacing w:val="-4"/>
                <w:sz w:val="16"/>
                <w:szCs w:val="16"/>
                <w:lang w:val="id"/>
              </w:rPr>
              <w:t>0,75</w:t>
            </w:r>
          </w:p>
        </w:tc>
      </w:tr>
      <w:tr w:rsidR="00807348" w:rsidRPr="00807348" w14:paraId="3FA0CFE0" w14:textId="77777777" w:rsidTr="00807348">
        <w:trPr>
          <w:trHeight w:val="299"/>
        </w:trPr>
        <w:tc>
          <w:tcPr>
            <w:tcW w:w="284" w:type="dxa"/>
          </w:tcPr>
          <w:p w14:paraId="79E25593" w14:textId="5214A909"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24</w:t>
            </w:r>
          </w:p>
        </w:tc>
        <w:tc>
          <w:tcPr>
            <w:tcW w:w="992" w:type="dxa"/>
          </w:tcPr>
          <w:p w14:paraId="7AF9EDEC" w14:textId="7DA59B07"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8653</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61296AF2" w14:textId="553956CD"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Jalan</w:t>
            </w:r>
            <w:r w:rsidRPr="00807348">
              <w:rPr>
                <w:rFonts w:ascii="Times New Roman" w:hAnsi="Times New Roman" w:cs="Times New Roman"/>
                <w:spacing w:val="-6"/>
                <w:sz w:val="16"/>
                <w:szCs w:val="16"/>
              </w:rPr>
              <w:t xml:space="preserve"> </w:t>
            </w:r>
            <w:r w:rsidRPr="00807348">
              <w:rPr>
                <w:rFonts w:ascii="Times New Roman" w:hAnsi="Times New Roman" w:cs="Times New Roman"/>
                <w:sz w:val="16"/>
                <w:szCs w:val="16"/>
              </w:rPr>
              <w:t>Pancawati</w:t>
            </w:r>
            <w:r w:rsidRPr="00807348">
              <w:rPr>
                <w:rFonts w:ascii="Times New Roman" w:hAnsi="Times New Roman" w:cs="Times New Roman"/>
                <w:spacing w:val="-6"/>
                <w:sz w:val="16"/>
                <w:szCs w:val="16"/>
              </w:rPr>
              <w:t xml:space="preserve"> </w:t>
            </w:r>
            <w:r w:rsidRPr="00807348">
              <w:rPr>
                <w:rFonts w:ascii="Times New Roman" w:hAnsi="Times New Roman" w:cs="Times New Roman"/>
                <w:spacing w:val="-2"/>
                <w:sz w:val="16"/>
                <w:szCs w:val="16"/>
              </w:rPr>
              <w:t>Darawolong</w:t>
            </w:r>
          </w:p>
        </w:tc>
        <w:tc>
          <w:tcPr>
            <w:tcW w:w="993" w:type="dxa"/>
          </w:tcPr>
          <w:p w14:paraId="0CF8BBA1" w14:textId="13C3C8AC"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3D42D0AD" w14:textId="58F62BED"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5</w:t>
            </w:r>
          </w:p>
        </w:tc>
        <w:tc>
          <w:tcPr>
            <w:tcW w:w="1134" w:type="dxa"/>
          </w:tcPr>
          <w:p w14:paraId="474C57BC" w14:textId="76FFFAD6"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56CEADCC" w14:textId="5546D87B"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8,82</w:t>
            </w:r>
          </w:p>
        </w:tc>
        <w:tc>
          <w:tcPr>
            <w:tcW w:w="1134" w:type="dxa"/>
          </w:tcPr>
          <w:p w14:paraId="51EE5788" w14:textId="19EBC086"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1,18</w:t>
            </w:r>
          </w:p>
        </w:tc>
      </w:tr>
      <w:tr w:rsidR="00807348" w:rsidRPr="00807348" w14:paraId="67ABCBDF" w14:textId="77777777" w:rsidTr="00807348">
        <w:trPr>
          <w:trHeight w:val="299"/>
        </w:trPr>
        <w:tc>
          <w:tcPr>
            <w:tcW w:w="284" w:type="dxa"/>
          </w:tcPr>
          <w:p w14:paraId="51A55AD9" w14:textId="0445A65B"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25</w:t>
            </w:r>
          </w:p>
        </w:tc>
        <w:tc>
          <w:tcPr>
            <w:tcW w:w="992" w:type="dxa"/>
          </w:tcPr>
          <w:p w14:paraId="4F9B19F6" w14:textId="7F0BA415"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2"/>
                <w:sz w:val="16"/>
                <w:szCs w:val="16"/>
              </w:rPr>
              <w:t xml:space="preserve"> </w:t>
            </w:r>
            <w:r w:rsidRPr="00807348">
              <w:rPr>
                <w:rFonts w:ascii="Times New Roman" w:hAnsi="Times New Roman" w:cs="Times New Roman"/>
                <w:sz w:val="16"/>
                <w:szCs w:val="16"/>
              </w:rPr>
              <w:t>8660</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0C3FD820" w14:textId="7CA2AE37"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Jalan</w:t>
            </w:r>
            <w:r w:rsidRPr="00807348">
              <w:rPr>
                <w:rFonts w:ascii="Times New Roman" w:hAnsi="Times New Roman" w:cs="Times New Roman"/>
                <w:spacing w:val="-4"/>
                <w:sz w:val="16"/>
                <w:szCs w:val="16"/>
              </w:rPr>
              <w:t xml:space="preserve"> </w:t>
            </w:r>
            <w:r w:rsidRPr="00807348">
              <w:rPr>
                <w:rFonts w:ascii="Times New Roman" w:hAnsi="Times New Roman" w:cs="Times New Roman"/>
                <w:sz w:val="16"/>
                <w:szCs w:val="16"/>
              </w:rPr>
              <w:t>Raya</w:t>
            </w:r>
            <w:r w:rsidRPr="00807348">
              <w:rPr>
                <w:rFonts w:ascii="Times New Roman" w:hAnsi="Times New Roman" w:cs="Times New Roman"/>
                <w:spacing w:val="-5"/>
                <w:sz w:val="16"/>
                <w:szCs w:val="16"/>
              </w:rPr>
              <w:t xml:space="preserve"> </w:t>
            </w:r>
            <w:r w:rsidRPr="00807348">
              <w:rPr>
                <w:rFonts w:ascii="Times New Roman" w:hAnsi="Times New Roman" w:cs="Times New Roman"/>
                <w:sz w:val="16"/>
                <w:szCs w:val="16"/>
              </w:rPr>
              <w:t>Tambak</w:t>
            </w:r>
            <w:r w:rsidRPr="00807348">
              <w:rPr>
                <w:rFonts w:ascii="Times New Roman" w:hAnsi="Times New Roman" w:cs="Times New Roman"/>
                <w:spacing w:val="-3"/>
                <w:sz w:val="16"/>
                <w:szCs w:val="16"/>
              </w:rPr>
              <w:t xml:space="preserve"> </w:t>
            </w:r>
            <w:r w:rsidRPr="00807348">
              <w:rPr>
                <w:rFonts w:ascii="Times New Roman" w:hAnsi="Times New Roman" w:cs="Times New Roman"/>
                <w:spacing w:val="-4"/>
                <w:sz w:val="16"/>
                <w:szCs w:val="16"/>
              </w:rPr>
              <w:t>Sumur</w:t>
            </w:r>
          </w:p>
        </w:tc>
        <w:tc>
          <w:tcPr>
            <w:tcW w:w="993" w:type="dxa"/>
          </w:tcPr>
          <w:p w14:paraId="0852EA5E" w14:textId="0802661A"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1</w:t>
            </w:r>
          </w:p>
        </w:tc>
        <w:tc>
          <w:tcPr>
            <w:tcW w:w="1134" w:type="dxa"/>
          </w:tcPr>
          <w:p w14:paraId="6FF5C81A" w14:textId="5F139922"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1</w:t>
            </w:r>
          </w:p>
        </w:tc>
        <w:tc>
          <w:tcPr>
            <w:tcW w:w="1134" w:type="dxa"/>
          </w:tcPr>
          <w:p w14:paraId="430A70E0" w14:textId="0DE69535"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02991CB7" w14:textId="61F6BC49"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7,14</w:t>
            </w:r>
          </w:p>
        </w:tc>
        <w:tc>
          <w:tcPr>
            <w:tcW w:w="1134" w:type="dxa"/>
          </w:tcPr>
          <w:p w14:paraId="46EF5C11" w14:textId="51A238E6"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2,86</w:t>
            </w:r>
          </w:p>
        </w:tc>
      </w:tr>
      <w:tr w:rsidR="00807348" w:rsidRPr="00807348" w14:paraId="2CC8047E" w14:textId="77777777" w:rsidTr="00807348">
        <w:trPr>
          <w:trHeight w:val="299"/>
        </w:trPr>
        <w:tc>
          <w:tcPr>
            <w:tcW w:w="284" w:type="dxa"/>
          </w:tcPr>
          <w:p w14:paraId="6FC7F7F8" w14:textId="576DBD79"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26</w:t>
            </w:r>
          </w:p>
        </w:tc>
        <w:tc>
          <w:tcPr>
            <w:tcW w:w="992" w:type="dxa"/>
          </w:tcPr>
          <w:p w14:paraId="6580E97D" w14:textId="280AB6B5"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8762</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1D8A5F1E" w14:textId="3E0FF8DF"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TPS</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Jenebin</w:t>
            </w:r>
          </w:p>
        </w:tc>
        <w:tc>
          <w:tcPr>
            <w:tcW w:w="993" w:type="dxa"/>
          </w:tcPr>
          <w:p w14:paraId="606FBB4B" w14:textId="05CB68EB"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39710B55" w14:textId="6784B40B"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4</w:t>
            </w:r>
          </w:p>
        </w:tc>
        <w:tc>
          <w:tcPr>
            <w:tcW w:w="1134" w:type="dxa"/>
          </w:tcPr>
          <w:p w14:paraId="40CC829D" w14:textId="68FBFE6F"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00BB867F" w14:textId="265CCC81"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8,64</w:t>
            </w:r>
          </w:p>
        </w:tc>
        <w:tc>
          <w:tcPr>
            <w:tcW w:w="1134" w:type="dxa"/>
          </w:tcPr>
          <w:p w14:paraId="35237839" w14:textId="511E4515"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1,36</w:t>
            </w:r>
          </w:p>
        </w:tc>
      </w:tr>
      <w:tr w:rsidR="00807348" w:rsidRPr="00807348" w14:paraId="6DF6372D" w14:textId="77777777" w:rsidTr="00807348">
        <w:trPr>
          <w:trHeight w:val="299"/>
        </w:trPr>
        <w:tc>
          <w:tcPr>
            <w:tcW w:w="284" w:type="dxa"/>
          </w:tcPr>
          <w:p w14:paraId="6C5C12B4" w14:textId="114D16C4"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27</w:t>
            </w:r>
          </w:p>
        </w:tc>
        <w:tc>
          <w:tcPr>
            <w:tcW w:w="992" w:type="dxa"/>
          </w:tcPr>
          <w:p w14:paraId="234671E9" w14:textId="556F1267"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8804</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608CCE7C" w14:textId="2121D1E9"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Jalan</w:t>
            </w:r>
            <w:r w:rsidRPr="00807348">
              <w:rPr>
                <w:rFonts w:ascii="Times New Roman" w:hAnsi="Times New Roman" w:cs="Times New Roman"/>
                <w:spacing w:val="-11"/>
                <w:sz w:val="16"/>
                <w:szCs w:val="16"/>
              </w:rPr>
              <w:t xml:space="preserve"> </w:t>
            </w:r>
            <w:r w:rsidRPr="00807348">
              <w:rPr>
                <w:rFonts w:ascii="Times New Roman" w:hAnsi="Times New Roman" w:cs="Times New Roman"/>
                <w:sz w:val="16"/>
                <w:szCs w:val="16"/>
              </w:rPr>
              <w:t>Wadas-</w:t>
            </w:r>
            <w:r w:rsidRPr="00807348">
              <w:rPr>
                <w:rFonts w:ascii="Times New Roman" w:hAnsi="Times New Roman" w:cs="Times New Roman"/>
                <w:spacing w:val="-2"/>
                <w:sz w:val="16"/>
                <w:szCs w:val="16"/>
              </w:rPr>
              <w:t>Cilamaya</w:t>
            </w:r>
          </w:p>
        </w:tc>
        <w:tc>
          <w:tcPr>
            <w:tcW w:w="993" w:type="dxa"/>
          </w:tcPr>
          <w:p w14:paraId="14DA58E5" w14:textId="297E9EFA"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1791079C" w14:textId="79A5B3A9"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5</w:t>
            </w:r>
          </w:p>
        </w:tc>
        <w:tc>
          <w:tcPr>
            <w:tcW w:w="1134" w:type="dxa"/>
          </w:tcPr>
          <w:p w14:paraId="31DDAAEA" w14:textId="64EA483D"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1FF2922D" w14:textId="0AE23118"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8,72</w:t>
            </w:r>
          </w:p>
        </w:tc>
        <w:tc>
          <w:tcPr>
            <w:tcW w:w="1134" w:type="dxa"/>
          </w:tcPr>
          <w:p w14:paraId="37DE808B" w14:textId="22820C89"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1,28</w:t>
            </w:r>
          </w:p>
        </w:tc>
      </w:tr>
      <w:tr w:rsidR="00807348" w:rsidRPr="00807348" w14:paraId="6C76FCF5" w14:textId="77777777" w:rsidTr="00807348">
        <w:trPr>
          <w:trHeight w:val="299"/>
        </w:trPr>
        <w:tc>
          <w:tcPr>
            <w:tcW w:w="284" w:type="dxa"/>
          </w:tcPr>
          <w:p w14:paraId="0DFC17FB" w14:textId="72279AB0"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28</w:t>
            </w:r>
          </w:p>
        </w:tc>
        <w:tc>
          <w:tcPr>
            <w:tcW w:w="992" w:type="dxa"/>
          </w:tcPr>
          <w:p w14:paraId="1B30A811" w14:textId="7466579B"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8655</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34AC4A46" w14:textId="153BD750"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Pasar</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Gempol</w:t>
            </w:r>
          </w:p>
        </w:tc>
        <w:tc>
          <w:tcPr>
            <w:tcW w:w="993" w:type="dxa"/>
          </w:tcPr>
          <w:p w14:paraId="50AA3ED0" w14:textId="33BFD13C"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3</w:t>
            </w:r>
          </w:p>
        </w:tc>
        <w:tc>
          <w:tcPr>
            <w:tcW w:w="1134" w:type="dxa"/>
          </w:tcPr>
          <w:p w14:paraId="2E38942B" w14:textId="60CAB4F9"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3</w:t>
            </w:r>
          </w:p>
        </w:tc>
        <w:tc>
          <w:tcPr>
            <w:tcW w:w="1134" w:type="dxa"/>
          </w:tcPr>
          <w:p w14:paraId="4B9910F5" w14:textId="5B8DADEA"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4A2C70F4" w14:textId="6555D4B4"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6,06</w:t>
            </w:r>
          </w:p>
        </w:tc>
        <w:tc>
          <w:tcPr>
            <w:tcW w:w="1134" w:type="dxa"/>
          </w:tcPr>
          <w:p w14:paraId="25F61456" w14:textId="28CDF068"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3,94</w:t>
            </w:r>
          </w:p>
        </w:tc>
      </w:tr>
      <w:tr w:rsidR="00807348" w:rsidRPr="00807348" w14:paraId="5F50B35C" w14:textId="77777777" w:rsidTr="00807348">
        <w:trPr>
          <w:trHeight w:val="299"/>
        </w:trPr>
        <w:tc>
          <w:tcPr>
            <w:tcW w:w="284" w:type="dxa"/>
          </w:tcPr>
          <w:p w14:paraId="1B312BC8" w14:textId="7F8C98A6"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29</w:t>
            </w:r>
          </w:p>
        </w:tc>
        <w:tc>
          <w:tcPr>
            <w:tcW w:w="992" w:type="dxa"/>
          </w:tcPr>
          <w:p w14:paraId="4869692E" w14:textId="4FC91476"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8633</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0EF4D52B" w14:textId="7022CBF4"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Pasar</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Wadas</w:t>
            </w:r>
          </w:p>
        </w:tc>
        <w:tc>
          <w:tcPr>
            <w:tcW w:w="993" w:type="dxa"/>
          </w:tcPr>
          <w:p w14:paraId="61A282B9" w14:textId="01F74EB9"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4</w:t>
            </w:r>
          </w:p>
        </w:tc>
        <w:tc>
          <w:tcPr>
            <w:tcW w:w="1134" w:type="dxa"/>
          </w:tcPr>
          <w:p w14:paraId="327DE493" w14:textId="0793C516"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4</w:t>
            </w:r>
          </w:p>
        </w:tc>
        <w:tc>
          <w:tcPr>
            <w:tcW w:w="1134" w:type="dxa"/>
          </w:tcPr>
          <w:p w14:paraId="22B6AE6D" w14:textId="4AFC811C"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554E48F7" w14:textId="53F1EEC5"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5,28</w:t>
            </w:r>
          </w:p>
        </w:tc>
        <w:tc>
          <w:tcPr>
            <w:tcW w:w="1134" w:type="dxa"/>
          </w:tcPr>
          <w:p w14:paraId="3751FC81" w14:textId="0361E3CC"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4,72</w:t>
            </w:r>
          </w:p>
        </w:tc>
      </w:tr>
      <w:tr w:rsidR="00807348" w:rsidRPr="00807348" w14:paraId="4A06EF29" w14:textId="77777777" w:rsidTr="00807348">
        <w:trPr>
          <w:trHeight w:val="299"/>
        </w:trPr>
        <w:tc>
          <w:tcPr>
            <w:tcW w:w="284" w:type="dxa"/>
          </w:tcPr>
          <w:p w14:paraId="6091F0E8" w14:textId="5D6CAF9F"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30</w:t>
            </w:r>
          </w:p>
        </w:tc>
        <w:tc>
          <w:tcPr>
            <w:tcW w:w="992" w:type="dxa"/>
          </w:tcPr>
          <w:p w14:paraId="59D3E486" w14:textId="2D9A4E8A"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8801</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30F2C644" w14:textId="13C3CD91"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Pasar</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Loji</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Karawang</w:t>
            </w:r>
          </w:p>
        </w:tc>
        <w:tc>
          <w:tcPr>
            <w:tcW w:w="993" w:type="dxa"/>
          </w:tcPr>
          <w:p w14:paraId="6CACF385" w14:textId="59B1E773"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420726D5" w14:textId="19091453"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27699A6A" w14:textId="0C5D7D10"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1955909A" w14:textId="7993782B"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8,15</w:t>
            </w:r>
          </w:p>
        </w:tc>
        <w:tc>
          <w:tcPr>
            <w:tcW w:w="1134" w:type="dxa"/>
          </w:tcPr>
          <w:p w14:paraId="0299315A" w14:textId="29761404"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1,85</w:t>
            </w:r>
          </w:p>
        </w:tc>
      </w:tr>
      <w:tr w:rsidR="00807348" w:rsidRPr="00807348" w14:paraId="20901435" w14:textId="77777777" w:rsidTr="00807348">
        <w:trPr>
          <w:trHeight w:val="299"/>
        </w:trPr>
        <w:tc>
          <w:tcPr>
            <w:tcW w:w="284" w:type="dxa"/>
          </w:tcPr>
          <w:p w14:paraId="08402241" w14:textId="31EAA3D0"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31</w:t>
            </w:r>
          </w:p>
        </w:tc>
        <w:tc>
          <w:tcPr>
            <w:tcW w:w="992" w:type="dxa"/>
          </w:tcPr>
          <w:p w14:paraId="1F6ED355" w14:textId="119B2B8C"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8642</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79AE34CC" w14:textId="08E24A31"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Pasar</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Cilamaya</w:t>
            </w:r>
          </w:p>
        </w:tc>
        <w:tc>
          <w:tcPr>
            <w:tcW w:w="993" w:type="dxa"/>
          </w:tcPr>
          <w:p w14:paraId="2B2C7CE8" w14:textId="6C44F358"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3</w:t>
            </w:r>
          </w:p>
        </w:tc>
        <w:tc>
          <w:tcPr>
            <w:tcW w:w="1134" w:type="dxa"/>
          </w:tcPr>
          <w:p w14:paraId="64C0A16D" w14:textId="2C3863FE"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3</w:t>
            </w:r>
          </w:p>
        </w:tc>
        <w:tc>
          <w:tcPr>
            <w:tcW w:w="1134" w:type="dxa"/>
          </w:tcPr>
          <w:p w14:paraId="4CFDC7EF" w14:textId="0A60C5D8"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3EEC06E6" w14:textId="3D929648"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6,76</w:t>
            </w:r>
          </w:p>
        </w:tc>
        <w:tc>
          <w:tcPr>
            <w:tcW w:w="1134" w:type="dxa"/>
          </w:tcPr>
          <w:p w14:paraId="7FD16EAE" w14:textId="3B9C2571"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3,24</w:t>
            </w:r>
          </w:p>
        </w:tc>
      </w:tr>
      <w:tr w:rsidR="00807348" w:rsidRPr="00807348" w14:paraId="3572B53C" w14:textId="77777777" w:rsidTr="00807348">
        <w:trPr>
          <w:trHeight w:val="299"/>
        </w:trPr>
        <w:tc>
          <w:tcPr>
            <w:tcW w:w="284" w:type="dxa"/>
          </w:tcPr>
          <w:p w14:paraId="0DC08098" w14:textId="70553F5B"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32</w:t>
            </w:r>
          </w:p>
        </w:tc>
        <w:tc>
          <w:tcPr>
            <w:tcW w:w="992" w:type="dxa"/>
          </w:tcPr>
          <w:p w14:paraId="2D11ECD6" w14:textId="116C8810"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8658</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23B78843" w14:textId="0BAC86FC"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Jalan</w:t>
            </w:r>
            <w:r w:rsidRPr="00807348">
              <w:rPr>
                <w:rFonts w:ascii="Times New Roman" w:hAnsi="Times New Roman" w:cs="Times New Roman"/>
                <w:spacing w:val="-9"/>
                <w:sz w:val="16"/>
                <w:szCs w:val="16"/>
              </w:rPr>
              <w:t xml:space="preserve"> </w:t>
            </w:r>
            <w:r w:rsidRPr="00807348">
              <w:rPr>
                <w:rFonts w:ascii="Times New Roman" w:hAnsi="Times New Roman" w:cs="Times New Roman"/>
                <w:sz w:val="16"/>
                <w:szCs w:val="16"/>
              </w:rPr>
              <w:t>Pedes-</w:t>
            </w:r>
            <w:r w:rsidRPr="00807348">
              <w:rPr>
                <w:rFonts w:ascii="Times New Roman" w:hAnsi="Times New Roman" w:cs="Times New Roman"/>
                <w:spacing w:val="-2"/>
                <w:sz w:val="16"/>
                <w:szCs w:val="16"/>
              </w:rPr>
              <w:t>Cibuaya</w:t>
            </w:r>
          </w:p>
        </w:tc>
        <w:tc>
          <w:tcPr>
            <w:tcW w:w="993" w:type="dxa"/>
          </w:tcPr>
          <w:p w14:paraId="52F346DC" w14:textId="74C33BB9"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1</w:t>
            </w:r>
          </w:p>
        </w:tc>
        <w:tc>
          <w:tcPr>
            <w:tcW w:w="1134" w:type="dxa"/>
          </w:tcPr>
          <w:p w14:paraId="59F23B90" w14:textId="00D721AC"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3CE3F4C1" w14:textId="58336188"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10316A1B" w14:textId="46317207"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7,79</w:t>
            </w:r>
          </w:p>
        </w:tc>
        <w:tc>
          <w:tcPr>
            <w:tcW w:w="1134" w:type="dxa"/>
          </w:tcPr>
          <w:p w14:paraId="52C0470E" w14:textId="71F050C1"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2,21</w:t>
            </w:r>
          </w:p>
        </w:tc>
      </w:tr>
      <w:tr w:rsidR="00807348" w:rsidRPr="00807348" w14:paraId="40AFA731" w14:textId="77777777" w:rsidTr="00807348">
        <w:trPr>
          <w:trHeight w:val="299"/>
        </w:trPr>
        <w:tc>
          <w:tcPr>
            <w:tcW w:w="284" w:type="dxa"/>
          </w:tcPr>
          <w:p w14:paraId="2EB1AFA8" w14:textId="2B56F0A1"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33</w:t>
            </w:r>
          </w:p>
        </w:tc>
        <w:tc>
          <w:tcPr>
            <w:tcW w:w="992" w:type="dxa"/>
          </w:tcPr>
          <w:p w14:paraId="71AC9A18" w14:textId="415A1559"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8695</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05A0714D" w14:textId="37F1CE66"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Jalan</w:t>
            </w:r>
            <w:r w:rsidRPr="00807348">
              <w:rPr>
                <w:rFonts w:ascii="Times New Roman" w:hAnsi="Times New Roman" w:cs="Times New Roman"/>
                <w:spacing w:val="-13"/>
                <w:sz w:val="16"/>
                <w:szCs w:val="16"/>
              </w:rPr>
              <w:t xml:space="preserve"> </w:t>
            </w:r>
            <w:r w:rsidRPr="00807348">
              <w:rPr>
                <w:rFonts w:ascii="Times New Roman" w:hAnsi="Times New Roman" w:cs="Times New Roman"/>
                <w:sz w:val="16"/>
                <w:szCs w:val="16"/>
              </w:rPr>
              <w:t>Singaperbangsa</w:t>
            </w:r>
            <w:r w:rsidRPr="00807348">
              <w:rPr>
                <w:rFonts w:ascii="Times New Roman" w:hAnsi="Times New Roman" w:cs="Times New Roman"/>
                <w:spacing w:val="-12"/>
                <w:sz w:val="16"/>
                <w:szCs w:val="16"/>
              </w:rPr>
              <w:t xml:space="preserve"> </w:t>
            </w:r>
            <w:r w:rsidRPr="00807348">
              <w:rPr>
                <w:rFonts w:ascii="Times New Roman" w:hAnsi="Times New Roman" w:cs="Times New Roman"/>
                <w:sz w:val="16"/>
                <w:szCs w:val="16"/>
              </w:rPr>
              <w:t xml:space="preserve">Cilamaya </w:t>
            </w:r>
            <w:r w:rsidRPr="00807348">
              <w:rPr>
                <w:rFonts w:ascii="Times New Roman" w:hAnsi="Times New Roman" w:cs="Times New Roman"/>
                <w:spacing w:val="-2"/>
                <w:sz w:val="16"/>
                <w:szCs w:val="16"/>
              </w:rPr>
              <w:t>Kulon</w:t>
            </w:r>
          </w:p>
        </w:tc>
        <w:tc>
          <w:tcPr>
            <w:tcW w:w="993" w:type="dxa"/>
          </w:tcPr>
          <w:p w14:paraId="77273DB5" w14:textId="5287FB71"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3777456F" w14:textId="45C5F677"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4</w:t>
            </w:r>
          </w:p>
        </w:tc>
        <w:tc>
          <w:tcPr>
            <w:tcW w:w="1134" w:type="dxa"/>
          </w:tcPr>
          <w:p w14:paraId="75AF96C0" w14:textId="568D19F5"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6C374560" w14:textId="7E29A6F7"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9,18</w:t>
            </w:r>
          </w:p>
        </w:tc>
        <w:tc>
          <w:tcPr>
            <w:tcW w:w="1134" w:type="dxa"/>
          </w:tcPr>
          <w:p w14:paraId="1F6D5702" w14:textId="1EF73F34"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0,82</w:t>
            </w:r>
          </w:p>
        </w:tc>
      </w:tr>
      <w:tr w:rsidR="00807348" w:rsidRPr="00807348" w14:paraId="10A32DD7" w14:textId="77777777" w:rsidTr="00807348">
        <w:trPr>
          <w:trHeight w:val="299"/>
        </w:trPr>
        <w:tc>
          <w:tcPr>
            <w:tcW w:w="284" w:type="dxa"/>
          </w:tcPr>
          <w:p w14:paraId="5F8DE145" w14:textId="0E406FE8"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34</w:t>
            </w:r>
          </w:p>
        </w:tc>
        <w:tc>
          <w:tcPr>
            <w:tcW w:w="992" w:type="dxa"/>
          </w:tcPr>
          <w:p w14:paraId="6107F41F" w14:textId="5911CBBB"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8868</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092D4439" w14:textId="1AC1A478"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Pasar</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Tempuran</w:t>
            </w:r>
          </w:p>
        </w:tc>
        <w:tc>
          <w:tcPr>
            <w:tcW w:w="993" w:type="dxa"/>
          </w:tcPr>
          <w:p w14:paraId="289EF4F5" w14:textId="11CF59C7"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752821F5" w14:textId="5AB3D406"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1FABB4BC" w14:textId="3FD9D4E1"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1941462C" w14:textId="22C88864"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4,57</w:t>
            </w:r>
          </w:p>
        </w:tc>
        <w:tc>
          <w:tcPr>
            <w:tcW w:w="1134" w:type="dxa"/>
          </w:tcPr>
          <w:p w14:paraId="782DD076" w14:textId="02253734"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5,43</w:t>
            </w:r>
          </w:p>
        </w:tc>
      </w:tr>
      <w:tr w:rsidR="00807348" w:rsidRPr="00807348" w14:paraId="092F10F3" w14:textId="77777777" w:rsidTr="00807348">
        <w:trPr>
          <w:trHeight w:val="299"/>
        </w:trPr>
        <w:tc>
          <w:tcPr>
            <w:tcW w:w="284" w:type="dxa"/>
          </w:tcPr>
          <w:p w14:paraId="32E258E4" w14:textId="68C37551"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35</w:t>
            </w:r>
          </w:p>
        </w:tc>
        <w:tc>
          <w:tcPr>
            <w:tcW w:w="992" w:type="dxa"/>
          </w:tcPr>
          <w:p w14:paraId="3078FD58" w14:textId="2D78A3CF"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2"/>
                <w:sz w:val="16"/>
                <w:szCs w:val="16"/>
              </w:rPr>
              <w:t xml:space="preserve"> </w:t>
            </w:r>
            <w:r w:rsidRPr="00807348">
              <w:rPr>
                <w:rFonts w:ascii="Times New Roman" w:hAnsi="Times New Roman" w:cs="Times New Roman"/>
                <w:sz w:val="16"/>
                <w:szCs w:val="16"/>
              </w:rPr>
              <w:t>9392</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5"/>
                <w:sz w:val="16"/>
                <w:szCs w:val="16"/>
              </w:rPr>
              <w:t>DE</w:t>
            </w:r>
          </w:p>
        </w:tc>
        <w:tc>
          <w:tcPr>
            <w:tcW w:w="2126" w:type="dxa"/>
          </w:tcPr>
          <w:p w14:paraId="2C9BDCA1" w14:textId="0830FE97"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Jalan</w:t>
            </w:r>
            <w:r w:rsidRPr="00807348">
              <w:rPr>
                <w:rFonts w:ascii="Times New Roman" w:hAnsi="Times New Roman" w:cs="Times New Roman"/>
                <w:spacing w:val="-4"/>
                <w:sz w:val="16"/>
                <w:szCs w:val="16"/>
              </w:rPr>
              <w:t xml:space="preserve"> </w:t>
            </w:r>
            <w:r w:rsidRPr="00807348">
              <w:rPr>
                <w:rFonts w:ascii="Times New Roman" w:hAnsi="Times New Roman" w:cs="Times New Roman"/>
                <w:sz w:val="16"/>
                <w:szCs w:val="16"/>
              </w:rPr>
              <w:t>Raya</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Kutagandok</w:t>
            </w:r>
          </w:p>
        </w:tc>
        <w:tc>
          <w:tcPr>
            <w:tcW w:w="993" w:type="dxa"/>
          </w:tcPr>
          <w:p w14:paraId="726BE726" w14:textId="5AA397C8"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308F94C4" w14:textId="5102C4F2"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0F4AF5B4" w14:textId="724A6A54"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49C0AD57" w14:textId="2BDE005E"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7,48</w:t>
            </w:r>
          </w:p>
        </w:tc>
        <w:tc>
          <w:tcPr>
            <w:tcW w:w="1134" w:type="dxa"/>
          </w:tcPr>
          <w:p w14:paraId="7FC6D039" w14:textId="7EC0E6B1"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2,52</w:t>
            </w:r>
          </w:p>
        </w:tc>
      </w:tr>
      <w:tr w:rsidR="00807348" w:rsidRPr="00807348" w14:paraId="45976BEB" w14:textId="77777777" w:rsidTr="00807348">
        <w:trPr>
          <w:trHeight w:val="299"/>
        </w:trPr>
        <w:tc>
          <w:tcPr>
            <w:tcW w:w="284" w:type="dxa"/>
          </w:tcPr>
          <w:p w14:paraId="1B9376EE" w14:textId="495F1E9E"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36</w:t>
            </w:r>
          </w:p>
        </w:tc>
        <w:tc>
          <w:tcPr>
            <w:tcW w:w="992" w:type="dxa"/>
          </w:tcPr>
          <w:p w14:paraId="03464A07" w14:textId="61267939"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8646</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3A929F8C" w14:textId="1C057A24"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Jalan</w:t>
            </w:r>
            <w:r w:rsidRPr="00807348">
              <w:rPr>
                <w:rFonts w:ascii="Times New Roman" w:hAnsi="Times New Roman" w:cs="Times New Roman"/>
                <w:spacing w:val="-4"/>
                <w:sz w:val="16"/>
                <w:szCs w:val="16"/>
              </w:rPr>
              <w:t xml:space="preserve"> </w:t>
            </w:r>
            <w:r w:rsidRPr="00807348">
              <w:rPr>
                <w:rFonts w:ascii="Times New Roman" w:hAnsi="Times New Roman" w:cs="Times New Roman"/>
                <w:sz w:val="16"/>
                <w:szCs w:val="16"/>
              </w:rPr>
              <w:t>Raya</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Rawamerta</w:t>
            </w:r>
          </w:p>
        </w:tc>
        <w:tc>
          <w:tcPr>
            <w:tcW w:w="993" w:type="dxa"/>
          </w:tcPr>
          <w:p w14:paraId="25FF8FC3" w14:textId="192B8947"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583AE469" w14:textId="363E263C"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3</w:t>
            </w:r>
          </w:p>
        </w:tc>
        <w:tc>
          <w:tcPr>
            <w:tcW w:w="1134" w:type="dxa"/>
          </w:tcPr>
          <w:p w14:paraId="66596F4D" w14:textId="094DA38B"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100FD10A" w14:textId="0287B383"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7,68</w:t>
            </w:r>
          </w:p>
        </w:tc>
        <w:tc>
          <w:tcPr>
            <w:tcW w:w="1134" w:type="dxa"/>
          </w:tcPr>
          <w:p w14:paraId="49D32DF8" w14:textId="2AFE5BEB"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2,32</w:t>
            </w:r>
          </w:p>
        </w:tc>
      </w:tr>
      <w:tr w:rsidR="00807348" w:rsidRPr="00807348" w14:paraId="597C0684" w14:textId="77777777" w:rsidTr="00807348">
        <w:trPr>
          <w:trHeight w:val="299"/>
        </w:trPr>
        <w:tc>
          <w:tcPr>
            <w:tcW w:w="284" w:type="dxa"/>
          </w:tcPr>
          <w:p w14:paraId="709BAD50" w14:textId="7B190A1B" w:rsidR="00807348" w:rsidRPr="00807348" w:rsidRDefault="00807348" w:rsidP="00807348">
            <w:pPr>
              <w:widowControl w:val="0"/>
              <w:autoSpaceDE w:val="0"/>
              <w:autoSpaceDN w:val="0"/>
              <w:spacing w:before="34" w:after="0" w:line="240" w:lineRule="auto"/>
              <w:ind w:left="9"/>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37</w:t>
            </w:r>
          </w:p>
        </w:tc>
        <w:tc>
          <w:tcPr>
            <w:tcW w:w="992" w:type="dxa"/>
          </w:tcPr>
          <w:p w14:paraId="1F54C09D" w14:textId="0AA5A672"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9788</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5"/>
                <w:sz w:val="16"/>
                <w:szCs w:val="16"/>
              </w:rPr>
              <w:t>DF</w:t>
            </w:r>
          </w:p>
        </w:tc>
        <w:tc>
          <w:tcPr>
            <w:tcW w:w="2126" w:type="dxa"/>
          </w:tcPr>
          <w:p w14:paraId="116E05E7" w14:textId="0FEF27FA" w:rsidR="00807348" w:rsidRPr="00807348" w:rsidRDefault="00807348" w:rsidP="00807348">
            <w:pPr>
              <w:widowControl w:val="0"/>
              <w:autoSpaceDE w:val="0"/>
              <w:autoSpaceDN w:val="0"/>
              <w:spacing w:before="34" w:after="0" w:line="240" w:lineRule="auto"/>
              <w:ind w:left="107"/>
              <w:rPr>
                <w:rFonts w:ascii="Times New Roman" w:eastAsia="Times New Roman" w:hAnsi="Times New Roman" w:cs="Times New Roman"/>
                <w:noProof w:val="0"/>
                <w:sz w:val="16"/>
                <w:szCs w:val="16"/>
                <w:lang w:val="id"/>
              </w:rPr>
            </w:pPr>
            <w:r w:rsidRPr="00807348">
              <w:rPr>
                <w:rFonts w:ascii="Times New Roman" w:hAnsi="Times New Roman" w:cs="Times New Roman"/>
                <w:sz w:val="16"/>
                <w:szCs w:val="16"/>
              </w:rPr>
              <w:t>Jalan</w:t>
            </w:r>
            <w:r w:rsidRPr="00807348">
              <w:rPr>
                <w:rFonts w:ascii="Times New Roman" w:hAnsi="Times New Roman" w:cs="Times New Roman"/>
                <w:spacing w:val="-4"/>
                <w:sz w:val="16"/>
                <w:szCs w:val="16"/>
              </w:rPr>
              <w:t xml:space="preserve"> </w:t>
            </w:r>
            <w:r w:rsidRPr="00807348">
              <w:rPr>
                <w:rFonts w:ascii="Times New Roman" w:hAnsi="Times New Roman" w:cs="Times New Roman"/>
                <w:sz w:val="16"/>
                <w:szCs w:val="16"/>
              </w:rPr>
              <w:t>Cariu</w:t>
            </w:r>
            <w:r w:rsidRPr="00807348">
              <w:rPr>
                <w:rFonts w:ascii="Times New Roman" w:hAnsi="Times New Roman" w:cs="Times New Roman"/>
                <w:spacing w:val="-4"/>
                <w:sz w:val="16"/>
                <w:szCs w:val="16"/>
              </w:rPr>
              <w:t xml:space="preserve"> </w:t>
            </w:r>
            <w:r w:rsidRPr="00807348">
              <w:rPr>
                <w:rFonts w:ascii="Times New Roman" w:hAnsi="Times New Roman" w:cs="Times New Roman"/>
                <w:spacing w:val="-2"/>
                <w:sz w:val="16"/>
                <w:szCs w:val="16"/>
              </w:rPr>
              <w:t>Bogor</w:t>
            </w:r>
          </w:p>
        </w:tc>
        <w:tc>
          <w:tcPr>
            <w:tcW w:w="993" w:type="dxa"/>
          </w:tcPr>
          <w:p w14:paraId="44E5319B" w14:textId="64DD5D03"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27ACD41D" w14:textId="1B4628F7" w:rsidR="00807348" w:rsidRPr="00807348" w:rsidRDefault="00807348" w:rsidP="00807348">
            <w:pPr>
              <w:widowControl w:val="0"/>
              <w:autoSpaceDE w:val="0"/>
              <w:autoSpaceDN w:val="0"/>
              <w:spacing w:before="34" w:after="0" w:line="240" w:lineRule="auto"/>
              <w:ind w:left="3" w:right="1"/>
              <w:jc w:val="center"/>
              <w:rPr>
                <w:rFonts w:ascii="Times New Roman" w:eastAsia="Times New Roman" w:hAnsi="Times New Roman" w:cs="Times New Roman"/>
                <w:noProof w:val="0"/>
                <w:spacing w:val="-10"/>
                <w:sz w:val="16"/>
                <w:szCs w:val="16"/>
                <w:lang w:val="id"/>
              </w:rPr>
            </w:pPr>
            <w:r w:rsidRPr="00807348">
              <w:rPr>
                <w:rFonts w:ascii="Times New Roman" w:hAnsi="Times New Roman" w:cs="Times New Roman"/>
                <w:spacing w:val="-10"/>
                <w:sz w:val="16"/>
                <w:szCs w:val="16"/>
              </w:rPr>
              <w:t>2</w:t>
            </w:r>
          </w:p>
        </w:tc>
        <w:tc>
          <w:tcPr>
            <w:tcW w:w="1134" w:type="dxa"/>
          </w:tcPr>
          <w:p w14:paraId="2C5216FB" w14:textId="6D9E3C48"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5"/>
                <w:sz w:val="16"/>
                <w:szCs w:val="16"/>
                <w:lang w:val="id"/>
              </w:rPr>
            </w:pPr>
            <w:r w:rsidRPr="00807348">
              <w:rPr>
                <w:rFonts w:ascii="Times New Roman" w:hAnsi="Times New Roman" w:cs="Times New Roman"/>
                <w:spacing w:val="-5"/>
                <w:sz w:val="16"/>
                <w:szCs w:val="16"/>
              </w:rPr>
              <w:t>10</w:t>
            </w:r>
          </w:p>
        </w:tc>
        <w:tc>
          <w:tcPr>
            <w:tcW w:w="1134" w:type="dxa"/>
          </w:tcPr>
          <w:p w14:paraId="644868BC" w14:textId="6A7B8AF8" w:rsidR="00807348" w:rsidRPr="00807348" w:rsidRDefault="00807348" w:rsidP="00807348">
            <w:pPr>
              <w:widowControl w:val="0"/>
              <w:autoSpaceDE w:val="0"/>
              <w:autoSpaceDN w:val="0"/>
              <w:spacing w:before="34" w:after="0" w:line="240" w:lineRule="auto"/>
              <w:ind w:left="14" w:right="13"/>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8,81</w:t>
            </w:r>
          </w:p>
        </w:tc>
        <w:tc>
          <w:tcPr>
            <w:tcW w:w="1134" w:type="dxa"/>
          </w:tcPr>
          <w:p w14:paraId="48E6CE10" w14:textId="208F2CD4" w:rsidR="00807348" w:rsidRPr="00807348" w:rsidRDefault="00807348" w:rsidP="00807348">
            <w:pPr>
              <w:widowControl w:val="0"/>
              <w:autoSpaceDE w:val="0"/>
              <w:autoSpaceDN w:val="0"/>
              <w:spacing w:before="34" w:after="0" w:line="240" w:lineRule="auto"/>
              <w:jc w:val="center"/>
              <w:rPr>
                <w:rFonts w:ascii="Times New Roman" w:eastAsia="Times New Roman" w:hAnsi="Times New Roman" w:cs="Times New Roman"/>
                <w:noProof w:val="0"/>
                <w:spacing w:val="-4"/>
                <w:sz w:val="16"/>
                <w:szCs w:val="16"/>
                <w:lang w:val="id"/>
              </w:rPr>
            </w:pPr>
            <w:r w:rsidRPr="00807348">
              <w:rPr>
                <w:rFonts w:ascii="Times New Roman" w:hAnsi="Times New Roman" w:cs="Times New Roman"/>
                <w:spacing w:val="-4"/>
                <w:sz w:val="16"/>
                <w:szCs w:val="16"/>
              </w:rPr>
              <w:t>1,19</w:t>
            </w:r>
          </w:p>
        </w:tc>
      </w:tr>
      <w:tr w:rsidR="00807348" w:rsidRPr="00807348" w14:paraId="01ED3141" w14:textId="77777777" w:rsidTr="00807348">
        <w:trPr>
          <w:trHeight w:val="299"/>
        </w:trPr>
        <w:tc>
          <w:tcPr>
            <w:tcW w:w="284" w:type="dxa"/>
          </w:tcPr>
          <w:p w14:paraId="47AD157B" w14:textId="03873121" w:rsidR="00807348" w:rsidRPr="00807348" w:rsidRDefault="00807348" w:rsidP="00807348">
            <w:pPr>
              <w:widowControl w:val="0"/>
              <w:autoSpaceDE w:val="0"/>
              <w:autoSpaceDN w:val="0"/>
              <w:spacing w:before="34" w:after="0" w:line="240" w:lineRule="auto"/>
              <w:ind w:left="9"/>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38</w:t>
            </w:r>
          </w:p>
        </w:tc>
        <w:tc>
          <w:tcPr>
            <w:tcW w:w="992" w:type="dxa"/>
          </w:tcPr>
          <w:p w14:paraId="561DF656" w14:textId="74748066"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8863</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5680153C" w14:textId="346ECFD8"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Jalan</w:t>
            </w:r>
            <w:r w:rsidRPr="00807348">
              <w:rPr>
                <w:rFonts w:ascii="Times New Roman" w:hAnsi="Times New Roman" w:cs="Times New Roman"/>
                <w:spacing w:val="-4"/>
                <w:sz w:val="16"/>
                <w:szCs w:val="16"/>
              </w:rPr>
              <w:t xml:space="preserve"> </w:t>
            </w:r>
            <w:r w:rsidRPr="00807348">
              <w:rPr>
                <w:rFonts w:ascii="Times New Roman" w:hAnsi="Times New Roman" w:cs="Times New Roman"/>
                <w:sz w:val="16"/>
                <w:szCs w:val="16"/>
              </w:rPr>
              <w:t>Raya</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Pakisjaya</w:t>
            </w:r>
          </w:p>
        </w:tc>
        <w:tc>
          <w:tcPr>
            <w:tcW w:w="993" w:type="dxa"/>
          </w:tcPr>
          <w:p w14:paraId="0ABB9064" w14:textId="1A285355"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1</w:t>
            </w:r>
          </w:p>
        </w:tc>
        <w:tc>
          <w:tcPr>
            <w:tcW w:w="1134" w:type="dxa"/>
          </w:tcPr>
          <w:p w14:paraId="589F0DE4" w14:textId="1811B0C2"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1</w:t>
            </w:r>
          </w:p>
        </w:tc>
        <w:tc>
          <w:tcPr>
            <w:tcW w:w="1134" w:type="dxa"/>
          </w:tcPr>
          <w:p w14:paraId="68E4BB31" w14:textId="79B6C3E3"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10</w:t>
            </w:r>
          </w:p>
        </w:tc>
        <w:tc>
          <w:tcPr>
            <w:tcW w:w="1134" w:type="dxa"/>
          </w:tcPr>
          <w:p w14:paraId="29EE3F10" w14:textId="7385CB41"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8,00</w:t>
            </w:r>
          </w:p>
        </w:tc>
        <w:tc>
          <w:tcPr>
            <w:tcW w:w="1134" w:type="dxa"/>
          </w:tcPr>
          <w:p w14:paraId="33F610BF" w14:textId="6ED37D1D"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2,00</w:t>
            </w:r>
          </w:p>
        </w:tc>
      </w:tr>
      <w:tr w:rsidR="00807348" w:rsidRPr="00807348" w14:paraId="18CDE4C3" w14:textId="77777777" w:rsidTr="00807348">
        <w:trPr>
          <w:trHeight w:val="299"/>
        </w:trPr>
        <w:tc>
          <w:tcPr>
            <w:tcW w:w="284" w:type="dxa"/>
          </w:tcPr>
          <w:p w14:paraId="63E1A929" w14:textId="2DCDBB86" w:rsidR="00807348" w:rsidRPr="00807348" w:rsidRDefault="00807348" w:rsidP="00807348">
            <w:pPr>
              <w:widowControl w:val="0"/>
              <w:autoSpaceDE w:val="0"/>
              <w:autoSpaceDN w:val="0"/>
              <w:spacing w:before="34" w:after="0" w:line="240" w:lineRule="auto"/>
              <w:ind w:left="9"/>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39</w:t>
            </w:r>
          </w:p>
        </w:tc>
        <w:tc>
          <w:tcPr>
            <w:tcW w:w="992" w:type="dxa"/>
          </w:tcPr>
          <w:p w14:paraId="63237650" w14:textId="489FBD60"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8659</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627ED4E5" w14:textId="3330E078"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Pasar</w:t>
            </w:r>
            <w:r w:rsidRPr="00807348">
              <w:rPr>
                <w:rFonts w:ascii="Times New Roman" w:hAnsi="Times New Roman" w:cs="Times New Roman"/>
                <w:spacing w:val="-6"/>
                <w:sz w:val="16"/>
                <w:szCs w:val="16"/>
              </w:rPr>
              <w:t xml:space="preserve"> </w:t>
            </w:r>
            <w:r w:rsidRPr="00807348">
              <w:rPr>
                <w:rFonts w:ascii="Times New Roman" w:hAnsi="Times New Roman" w:cs="Times New Roman"/>
                <w:sz w:val="16"/>
                <w:szCs w:val="16"/>
              </w:rPr>
              <w:t>Batujaya-Jalan</w:t>
            </w:r>
            <w:r w:rsidRPr="00807348">
              <w:rPr>
                <w:rFonts w:ascii="Times New Roman" w:hAnsi="Times New Roman" w:cs="Times New Roman"/>
                <w:spacing w:val="-6"/>
                <w:sz w:val="16"/>
                <w:szCs w:val="16"/>
              </w:rPr>
              <w:t xml:space="preserve"> </w:t>
            </w:r>
            <w:r w:rsidRPr="00807348">
              <w:rPr>
                <w:rFonts w:ascii="Times New Roman" w:hAnsi="Times New Roman" w:cs="Times New Roman"/>
                <w:sz w:val="16"/>
                <w:szCs w:val="16"/>
              </w:rPr>
              <w:t>Raya</w:t>
            </w:r>
            <w:r w:rsidRPr="00807348">
              <w:rPr>
                <w:rFonts w:ascii="Times New Roman" w:hAnsi="Times New Roman" w:cs="Times New Roman"/>
                <w:spacing w:val="-7"/>
                <w:sz w:val="16"/>
                <w:szCs w:val="16"/>
              </w:rPr>
              <w:t xml:space="preserve"> </w:t>
            </w:r>
            <w:r w:rsidRPr="00807348">
              <w:rPr>
                <w:rFonts w:ascii="Times New Roman" w:hAnsi="Times New Roman" w:cs="Times New Roman"/>
                <w:spacing w:val="-2"/>
                <w:sz w:val="16"/>
                <w:szCs w:val="16"/>
              </w:rPr>
              <w:t>Batujaya</w:t>
            </w:r>
          </w:p>
        </w:tc>
        <w:tc>
          <w:tcPr>
            <w:tcW w:w="993" w:type="dxa"/>
          </w:tcPr>
          <w:p w14:paraId="36BA3C5E" w14:textId="75203834"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2</w:t>
            </w:r>
          </w:p>
        </w:tc>
        <w:tc>
          <w:tcPr>
            <w:tcW w:w="1134" w:type="dxa"/>
          </w:tcPr>
          <w:p w14:paraId="21AAC08F" w14:textId="70191035"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2</w:t>
            </w:r>
          </w:p>
        </w:tc>
        <w:tc>
          <w:tcPr>
            <w:tcW w:w="1134" w:type="dxa"/>
          </w:tcPr>
          <w:p w14:paraId="2EAA02B2" w14:textId="0C8FC20F"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10</w:t>
            </w:r>
          </w:p>
        </w:tc>
        <w:tc>
          <w:tcPr>
            <w:tcW w:w="1134" w:type="dxa"/>
          </w:tcPr>
          <w:p w14:paraId="4B362AD9" w14:textId="02147638"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9,71</w:t>
            </w:r>
          </w:p>
        </w:tc>
        <w:tc>
          <w:tcPr>
            <w:tcW w:w="1134" w:type="dxa"/>
          </w:tcPr>
          <w:p w14:paraId="7816ABE8" w14:textId="660801BB"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0,29</w:t>
            </w:r>
          </w:p>
        </w:tc>
      </w:tr>
      <w:tr w:rsidR="00807348" w:rsidRPr="00807348" w14:paraId="6DB247E3" w14:textId="77777777" w:rsidTr="00807348">
        <w:trPr>
          <w:trHeight w:val="299"/>
        </w:trPr>
        <w:tc>
          <w:tcPr>
            <w:tcW w:w="284" w:type="dxa"/>
          </w:tcPr>
          <w:p w14:paraId="2112D517" w14:textId="6B7CB00C" w:rsidR="00807348" w:rsidRPr="00807348" w:rsidRDefault="00807348" w:rsidP="00807348">
            <w:pPr>
              <w:widowControl w:val="0"/>
              <w:autoSpaceDE w:val="0"/>
              <w:autoSpaceDN w:val="0"/>
              <w:spacing w:before="34" w:after="0" w:line="240" w:lineRule="auto"/>
              <w:ind w:left="9"/>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40</w:t>
            </w:r>
          </w:p>
        </w:tc>
        <w:tc>
          <w:tcPr>
            <w:tcW w:w="992" w:type="dxa"/>
          </w:tcPr>
          <w:p w14:paraId="6A85A028" w14:textId="297A9B72"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9771</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5"/>
                <w:sz w:val="16"/>
                <w:szCs w:val="16"/>
              </w:rPr>
              <w:t>DF</w:t>
            </w:r>
          </w:p>
        </w:tc>
        <w:tc>
          <w:tcPr>
            <w:tcW w:w="2126" w:type="dxa"/>
          </w:tcPr>
          <w:p w14:paraId="235DFF57" w14:textId="5FAA2B38"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Jalan</w:t>
            </w:r>
            <w:r w:rsidRPr="00807348">
              <w:rPr>
                <w:rFonts w:ascii="Times New Roman" w:hAnsi="Times New Roman" w:cs="Times New Roman"/>
                <w:spacing w:val="-12"/>
                <w:sz w:val="16"/>
                <w:szCs w:val="16"/>
              </w:rPr>
              <w:t xml:space="preserve"> </w:t>
            </w:r>
            <w:r w:rsidRPr="00807348">
              <w:rPr>
                <w:rFonts w:ascii="Times New Roman" w:hAnsi="Times New Roman" w:cs="Times New Roman"/>
                <w:sz w:val="16"/>
                <w:szCs w:val="16"/>
              </w:rPr>
              <w:t>Raya</w:t>
            </w:r>
            <w:r w:rsidRPr="00807348">
              <w:rPr>
                <w:rFonts w:ascii="Times New Roman" w:hAnsi="Times New Roman" w:cs="Times New Roman"/>
                <w:spacing w:val="-13"/>
                <w:sz w:val="16"/>
                <w:szCs w:val="16"/>
              </w:rPr>
              <w:t xml:space="preserve"> </w:t>
            </w:r>
            <w:r w:rsidRPr="00807348">
              <w:rPr>
                <w:rFonts w:ascii="Times New Roman" w:hAnsi="Times New Roman" w:cs="Times New Roman"/>
                <w:sz w:val="16"/>
                <w:szCs w:val="16"/>
              </w:rPr>
              <w:t>Sungai</w:t>
            </w:r>
            <w:r w:rsidRPr="00807348">
              <w:rPr>
                <w:rFonts w:ascii="Times New Roman" w:hAnsi="Times New Roman" w:cs="Times New Roman"/>
                <w:spacing w:val="-12"/>
                <w:sz w:val="16"/>
                <w:szCs w:val="16"/>
              </w:rPr>
              <w:t xml:space="preserve"> </w:t>
            </w:r>
            <w:r w:rsidRPr="00807348">
              <w:rPr>
                <w:rFonts w:ascii="Times New Roman" w:hAnsi="Times New Roman" w:cs="Times New Roman"/>
                <w:sz w:val="16"/>
                <w:szCs w:val="16"/>
              </w:rPr>
              <w:t xml:space="preserve">Buntu-Pasar </w:t>
            </w:r>
            <w:r w:rsidRPr="00807348">
              <w:rPr>
                <w:rFonts w:ascii="Times New Roman" w:hAnsi="Times New Roman" w:cs="Times New Roman"/>
                <w:spacing w:val="-2"/>
                <w:sz w:val="16"/>
                <w:szCs w:val="16"/>
              </w:rPr>
              <w:t>Karangjati</w:t>
            </w:r>
          </w:p>
        </w:tc>
        <w:tc>
          <w:tcPr>
            <w:tcW w:w="993" w:type="dxa"/>
          </w:tcPr>
          <w:p w14:paraId="68197A27" w14:textId="1E48F623"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2</w:t>
            </w:r>
          </w:p>
        </w:tc>
        <w:tc>
          <w:tcPr>
            <w:tcW w:w="1134" w:type="dxa"/>
          </w:tcPr>
          <w:p w14:paraId="34702A4C" w14:textId="70175AAE"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2</w:t>
            </w:r>
          </w:p>
        </w:tc>
        <w:tc>
          <w:tcPr>
            <w:tcW w:w="1134" w:type="dxa"/>
          </w:tcPr>
          <w:p w14:paraId="4E137050" w14:textId="4AFEA75E"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10</w:t>
            </w:r>
          </w:p>
        </w:tc>
        <w:tc>
          <w:tcPr>
            <w:tcW w:w="1134" w:type="dxa"/>
          </w:tcPr>
          <w:p w14:paraId="5AC88A92" w14:textId="26679931"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7,49</w:t>
            </w:r>
          </w:p>
        </w:tc>
        <w:tc>
          <w:tcPr>
            <w:tcW w:w="1134" w:type="dxa"/>
          </w:tcPr>
          <w:p w14:paraId="5A78F740" w14:textId="6F6CB0AF"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2,51</w:t>
            </w:r>
          </w:p>
        </w:tc>
      </w:tr>
      <w:tr w:rsidR="00807348" w:rsidRPr="00807348" w14:paraId="1A4C3372" w14:textId="77777777" w:rsidTr="00807348">
        <w:trPr>
          <w:trHeight w:val="299"/>
        </w:trPr>
        <w:tc>
          <w:tcPr>
            <w:tcW w:w="284" w:type="dxa"/>
          </w:tcPr>
          <w:p w14:paraId="74B75861" w14:textId="785E514F" w:rsidR="00807348" w:rsidRPr="00807348" w:rsidRDefault="00807348" w:rsidP="00807348">
            <w:pPr>
              <w:widowControl w:val="0"/>
              <w:autoSpaceDE w:val="0"/>
              <w:autoSpaceDN w:val="0"/>
              <w:spacing w:before="34" w:after="0" w:line="240" w:lineRule="auto"/>
              <w:ind w:left="9"/>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41</w:t>
            </w:r>
          </w:p>
        </w:tc>
        <w:tc>
          <w:tcPr>
            <w:tcW w:w="992" w:type="dxa"/>
          </w:tcPr>
          <w:p w14:paraId="38C6771A" w14:textId="55624D0B"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T</w:t>
            </w:r>
            <w:r w:rsidRPr="00807348">
              <w:rPr>
                <w:rFonts w:ascii="Times New Roman" w:hAnsi="Times New Roman" w:cs="Times New Roman"/>
                <w:spacing w:val="-2"/>
                <w:sz w:val="16"/>
                <w:szCs w:val="16"/>
              </w:rPr>
              <w:t xml:space="preserve"> </w:t>
            </w:r>
            <w:r w:rsidRPr="00807348">
              <w:rPr>
                <w:rFonts w:ascii="Times New Roman" w:hAnsi="Times New Roman" w:cs="Times New Roman"/>
                <w:sz w:val="16"/>
                <w:szCs w:val="16"/>
              </w:rPr>
              <w:t>9772</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5"/>
                <w:sz w:val="16"/>
                <w:szCs w:val="16"/>
              </w:rPr>
              <w:t>DF</w:t>
            </w:r>
          </w:p>
        </w:tc>
        <w:tc>
          <w:tcPr>
            <w:tcW w:w="2126" w:type="dxa"/>
          </w:tcPr>
          <w:p w14:paraId="30D3EFA5" w14:textId="373276E3"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Jalan</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Cilebar</w:t>
            </w:r>
          </w:p>
        </w:tc>
        <w:tc>
          <w:tcPr>
            <w:tcW w:w="993" w:type="dxa"/>
          </w:tcPr>
          <w:p w14:paraId="4D9D668E" w14:textId="2607BEC7"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2</w:t>
            </w:r>
          </w:p>
        </w:tc>
        <w:tc>
          <w:tcPr>
            <w:tcW w:w="1134" w:type="dxa"/>
          </w:tcPr>
          <w:p w14:paraId="2A7438B8" w14:textId="122EA9BE"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3</w:t>
            </w:r>
          </w:p>
        </w:tc>
        <w:tc>
          <w:tcPr>
            <w:tcW w:w="1134" w:type="dxa"/>
          </w:tcPr>
          <w:p w14:paraId="47B0AA3C" w14:textId="2332A283"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10</w:t>
            </w:r>
          </w:p>
        </w:tc>
        <w:tc>
          <w:tcPr>
            <w:tcW w:w="1134" w:type="dxa"/>
          </w:tcPr>
          <w:p w14:paraId="5F7F8CE6" w14:textId="68912FD0"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8,39</w:t>
            </w:r>
          </w:p>
        </w:tc>
        <w:tc>
          <w:tcPr>
            <w:tcW w:w="1134" w:type="dxa"/>
          </w:tcPr>
          <w:p w14:paraId="3B4D29DF" w14:textId="24E42F8E"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1,61</w:t>
            </w:r>
          </w:p>
        </w:tc>
      </w:tr>
      <w:tr w:rsidR="00807348" w:rsidRPr="00807348" w14:paraId="43C310B4" w14:textId="77777777" w:rsidTr="00807348">
        <w:trPr>
          <w:trHeight w:val="299"/>
        </w:trPr>
        <w:tc>
          <w:tcPr>
            <w:tcW w:w="284" w:type="dxa"/>
          </w:tcPr>
          <w:p w14:paraId="344845D1" w14:textId="2D649718" w:rsidR="00807348" w:rsidRPr="00807348" w:rsidRDefault="00807348" w:rsidP="00807348">
            <w:pPr>
              <w:widowControl w:val="0"/>
              <w:autoSpaceDE w:val="0"/>
              <w:autoSpaceDN w:val="0"/>
              <w:spacing w:before="34" w:after="0" w:line="240" w:lineRule="auto"/>
              <w:ind w:left="9"/>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42</w:t>
            </w:r>
          </w:p>
        </w:tc>
        <w:tc>
          <w:tcPr>
            <w:tcW w:w="992" w:type="dxa"/>
          </w:tcPr>
          <w:p w14:paraId="53AB2C21" w14:textId="0705350F"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8867</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68C8D995" w14:textId="6DD142E8"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Jalan</w:t>
            </w:r>
            <w:r w:rsidRPr="00807348">
              <w:rPr>
                <w:rFonts w:ascii="Times New Roman" w:hAnsi="Times New Roman" w:cs="Times New Roman"/>
                <w:spacing w:val="-4"/>
                <w:sz w:val="16"/>
                <w:szCs w:val="16"/>
              </w:rPr>
              <w:t xml:space="preserve"> </w:t>
            </w:r>
            <w:r w:rsidRPr="00807348">
              <w:rPr>
                <w:rFonts w:ascii="Times New Roman" w:hAnsi="Times New Roman" w:cs="Times New Roman"/>
                <w:sz w:val="16"/>
                <w:szCs w:val="16"/>
              </w:rPr>
              <w:t>Raya</w:t>
            </w:r>
            <w:r w:rsidRPr="00807348">
              <w:rPr>
                <w:rFonts w:ascii="Times New Roman" w:hAnsi="Times New Roman" w:cs="Times New Roman"/>
                <w:spacing w:val="-5"/>
                <w:sz w:val="16"/>
                <w:szCs w:val="16"/>
              </w:rPr>
              <w:t xml:space="preserve"> </w:t>
            </w:r>
            <w:r w:rsidRPr="00807348">
              <w:rPr>
                <w:rFonts w:ascii="Times New Roman" w:hAnsi="Times New Roman" w:cs="Times New Roman"/>
                <w:spacing w:val="-2"/>
                <w:sz w:val="16"/>
                <w:szCs w:val="16"/>
              </w:rPr>
              <w:t>Jayakerta</w:t>
            </w:r>
          </w:p>
        </w:tc>
        <w:tc>
          <w:tcPr>
            <w:tcW w:w="993" w:type="dxa"/>
          </w:tcPr>
          <w:p w14:paraId="7C502309" w14:textId="1000C2E8"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1</w:t>
            </w:r>
          </w:p>
        </w:tc>
        <w:tc>
          <w:tcPr>
            <w:tcW w:w="1134" w:type="dxa"/>
          </w:tcPr>
          <w:p w14:paraId="295CFE6A" w14:textId="0842053E"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2</w:t>
            </w:r>
          </w:p>
        </w:tc>
        <w:tc>
          <w:tcPr>
            <w:tcW w:w="1134" w:type="dxa"/>
          </w:tcPr>
          <w:p w14:paraId="6F9902F2" w14:textId="67CFCF86"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10</w:t>
            </w:r>
          </w:p>
        </w:tc>
        <w:tc>
          <w:tcPr>
            <w:tcW w:w="1134" w:type="dxa"/>
          </w:tcPr>
          <w:p w14:paraId="5C12E0F8" w14:textId="2A5923C5"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8,79</w:t>
            </w:r>
          </w:p>
        </w:tc>
        <w:tc>
          <w:tcPr>
            <w:tcW w:w="1134" w:type="dxa"/>
          </w:tcPr>
          <w:p w14:paraId="5B4D6907" w14:textId="38BDF91C"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1,21</w:t>
            </w:r>
          </w:p>
        </w:tc>
      </w:tr>
      <w:tr w:rsidR="00807348" w:rsidRPr="00807348" w14:paraId="23AFE95D" w14:textId="77777777" w:rsidTr="00807348">
        <w:trPr>
          <w:trHeight w:val="299"/>
        </w:trPr>
        <w:tc>
          <w:tcPr>
            <w:tcW w:w="284" w:type="dxa"/>
          </w:tcPr>
          <w:p w14:paraId="5E293807" w14:textId="2E984B09" w:rsidR="00807348" w:rsidRPr="00807348" w:rsidRDefault="00807348" w:rsidP="00807348">
            <w:pPr>
              <w:widowControl w:val="0"/>
              <w:autoSpaceDE w:val="0"/>
              <w:autoSpaceDN w:val="0"/>
              <w:spacing w:before="34" w:after="0" w:line="240" w:lineRule="auto"/>
              <w:ind w:left="9"/>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43</w:t>
            </w:r>
          </w:p>
        </w:tc>
        <w:tc>
          <w:tcPr>
            <w:tcW w:w="992" w:type="dxa"/>
          </w:tcPr>
          <w:p w14:paraId="6E575BAD" w14:textId="23835F3B"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9391</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5"/>
                <w:sz w:val="16"/>
                <w:szCs w:val="16"/>
              </w:rPr>
              <w:t>DE</w:t>
            </w:r>
          </w:p>
        </w:tc>
        <w:tc>
          <w:tcPr>
            <w:tcW w:w="2126" w:type="dxa"/>
          </w:tcPr>
          <w:p w14:paraId="2864F4B5" w14:textId="01E90E70"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Jalan</w:t>
            </w:r>
            <w:r w:rsidRPr="00807348">
              <w:rPr>
                <w:rFonts w:ascii="Times New Roman" w:hAnsi="Times New Roman" w:cs="Times New Roman"/>
                <w:spacing w:val="-5"/>
                <w:sz w:val="16"/>
                <w:szCs w:val="16"/>
              </w:rPr>
              <w:t xml:space="preserve"> </w:t>
            </w:r>
            <w:r w:rsidRPr="00807348">
              <w:rPr>
                <w:rFonts w:ascii="Times New Roman" w:hAnsi="Times New Roman" w:cs="Times New Roman"/>
                <w:sz w:val="16"/>
                <w:szCs w:val="16"/>
              </w:rPr>
              <w:t>Raya</w:t>
            </w:r>
            <w:r w:rsidRPr="00807348">
              <w:rPr>
                <w:rFonts w:ascii="Times New Roman" w:hAnsi="Times New Roman" w:cs="Times New Roman"/>
                <w:spacing w:val="-5"/>
                <w:sz w:val="16"/>
                <w:szCs w:val="16"/>
              </w:rPr>
              <w:t xml:space="preserve"> </w:t>
            </w:r>
            <w:r w:rsidRPr="00807348">
              <w:rPr>
                <w:rFonts w:ascii="Times New Roman" w:hAnsi="Times New Roman" w:cs="Times New Roman"/>
                <w:sz w:val="16"/>
                <w:szCs w:val="16"/>
              </w:rPr>
              <w:t>Cikalong</w:t>
            </w:r>
            <w:r w:rsidRPr="00807348">
              <w:rPr>
                <w:rFonts w:ascii="Times New Roman" w:hAnsi="Times New Roman" w:cs="Times New Roman"/>
                <w:spacing w:val="-4"/>
                <w:sz w:val="16"/>
                <w:szCs w:val="16"/>
              </w:rPr>
              <w:t xml:space="preserve"> </w:t>
            </w:r>
            <w:r w:rsidRPr="00807348">
              <w:rPr>
                <w:rFonts w:ascii="Times New Roman" w:hAnsi="Times New Roman" w:cs="Times New Roman"/>
                <w:spacing w:val="-2"/>
                <w:sz w:val="16"/>
                <w:szCs w:val="16"/>
              </w:rPr>
              <w:t>Cilamaya</w:t>
            </w:r>
          </w:p>
        </w:tc>
        <w:tc>
          <w:tcPr>
            <w:tcW w:w="993" w:type="dxa"/>
          </w:tcPr>
          <w:p w14:paraId="440C9D25" w14:textId="64DB9469"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3</w:t>
            </w:r>
          </w:p>
        </w:tc>
        <w:tc>
          <w:tcPr>
            <w:tcW w:w="1134" w:type="dxa"/>
          </w:tcPr>
          <w:p w14:paraId="32F562AB" w14:textId="56D9630D"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6</w:t>
            </w:r>
          </w:p>
        </w:tc>
        <w:tc>
          <w:tcPr>
            <w:tcW w:w="1134" w:type="dxa"/>
          </w:tcPr>
          <w:p w14:paraId="0AD705E1" w14:textId="6CB9D192"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10</w:t>
            </w:r>
          </w:p>
        </w:tc>
        <w:tc>
          <w:tcPr>
            <w:tcW w:w="1134" w:type="dxa"/>
          </w:tcPr>
          <w:p w14:paraId="76092E59" w14:textId="2FA9C4CD"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9,04</w:t>
            </w:r>
          </w:p>
        </w:tc>
        <w:tc>
          <w:tcPr>
            <w:tcW w:w="1134" w:type="dxa"/>
          </w:tcPr>
          <w:p w14:paraId="59441394" w14:textId="1EEFC291"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0,96</w:t>
            </w:r>
          </w:p>
        </w:tc>
      </w:tr>
      <w:tr w:rsidR="00807348" w:rsidRPr="00807348" w14:paraId="4D608B07" w14:textId="77777777" w:rsidTr="00807348">
        <w:trPr>
          <w:trHeight w:val="299"/>
        </w:trPr>
        <w:tc>
          <w:tcPr>
            <w:tcW w:w="284" w:type="dxa"/>
          </w:tcPr>
          <w:p w14:paraId="08E42D4A" w14:textId="0BC26084" w:rsidR="00807348" w:rsidRPr="00807348" w:rsidRDefault="00807348" w:rsidP="00807348">
            <w:pPr>
              <w:widowControl w:val="0"/>
              <w:autoSpaceDE w:val="0"/>
              <w:autoSpaceDN w:val="0"/>
              <w:spacing w:before="34" w:after="0" w:line="240" w:lineRule="auto"/>
              <w:ind w:left="9"/>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44</w:t>
            </w:r>
          </w:p>
        </w:tc>
        <w:tc>
          <w:tcPr>
            <w:tcW w:w="992" w:type="dxa"/>
          </w:tcPr>
          <w:p w14:paraId="34AA1B7E" w14:textId="3AFD5AAE"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8761</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Pr>
          <w:p w14:paraId="7CED7FAB" w14:textId="248C9DEE"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Jalan</w:t>
            </w:r>
            <w:r w:rsidRPr="00807348">
              <w:rPr>
                <w:rFonts w:ascii="Times New Roman" w:hAnsi="Times New Roman" w:cs="Times New Roman"/>
                <w:spacing w:val="-5"/>
                <w:sz w:val="16"/>
                <w:szCs w:val="16"/>
              </w:rPr>
              <w:t xml:space="preserve"> </w:t>
            </w:r>
            <w:r w:rsidRPr="00807348">
              <w:rPr>
                <w:rFonts w:ascii="Times New Roman" w:hAnsi="Times New Roman" w:cs="Times New Roman"/>
                <w:sz w:val="16"/>
                <w:szCs w:val="16"/>
              </w:rPr>
              <w:t>Majalaya</w:t>
            </w:r>
            <w:r w:rsidRPr="00807348">
              <w:rPr>
                <w:rFonts w:ascii="Times New Roman" w:hAnsi="Times New Roman" w:cs="Times New Roman"/>
                <w:spacing w:val="-6"/>
                <w:sz w:val="16"/>
                <w:szCs w:val="16"/>
              </w:rPr>
              <w:t xml:space="preserve"> </w:t>
            </w:r>
            <w:r w:rsidRPr="00807348">
              <w:rPr>
                <w:rFonts w:ascii="Times New Roman" w:hAnsi="Times New Roman" w:cs="Times New Roman"/>
                <w:spacing w:val="-4"/>
                <w:sz w:val="16"/>
                <w:szCs w:val="16"/>
              </w:rPr>
              <w:t>Raya</w:t>
            </w:r>
          </w:p>
        </w:tc>
        <w:tc>
          <w:tcPr>
            <w:tcW w:w="993" w:type="dxa"/>
          </w:tcPr>
          <w:p w14:paraId="3E47CD97" w14:textId="41936956"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2</w:t>
            </w:r>
          </w:p>
        </w:tc>
        <w:tc>
          <w:tcPr>
            <w:tcW w:w="1134" w:type="dxa"/>
          </w:tcPr>
          <w:p w14:paraId="63A6E71B" w14:textId="4F3CD2B8"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4</w:t>
            </w:r>
          </w:p>
        </w:tc>
        <w:tc>
          <w:tcPr>
            <w:tcW w:w="1134" w:type="dxa"/>
          </w:tcPr>
          <w:p w14:paraId="14FCDB11" w14:textId="6B6CCBCF"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10</w:t>
            </w:r>
          </w:p>
        </w:tc>
        <w:tc>
          <w:tcPr>
            <w:tcW w:w="1134" w:type="dxa"/>
          </w:tcPr>
          <w:p w14:paraId="436CD000" w14:textId="47D3C4C7"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8,62</w:t>
            </w:r>
          </w:p>
        </w:tc>
        <w:tc>
          <w:tcPr>
            <w:tcW w:w="1134" w:type="dxa"/>
          </w:tcPr>
          <w:p w14:paraId="40746C03" w14:textId="2230D472"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1,38</w:t>
            </w:r>
          </w:p>
        </w:tc>
      </w:tr>
      <w:tr w:rsidR="00807348" w:rsidRPr="00807348" w14:paraId="01ACE4E9" w14:textId="77777777" w:rsidTr="00807348">
        <w:trPr>
          <w:trHeight w:val="299"/>
        </w:trPr>
        <w:tc>
          <w:tcPr>
            <w:tcW w:w="284" w:type="dxa"/>
            <w:tcBorders>
              <w:bottom w:val="single" w:sz="4" w:space="0" w:color="auto"/>
            </w:tcBorders>
          </w:tcPr>
          <w:p w14:paraId="4FE5D991" w14:textId="60D67A70" w:rsidR="00807348" w:rsidRPr="00807348" w:rsidRDefault="00807348" w:rsidP="00807348">
            <w:pPr>
              <w:widowControl w:val="0"/>
              <w:autoSpaceDE w:val="0"/>
              <w:autoSpaceDN w:val="0"/>
              <w:spacing w:before="34" w:after="0" w:line="240" w:lineRule="auto"/>
              <w:ind w:left="9"/>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45</w:t>
            </w:r>
          </w:p>
        </w:tc>
        <w:tc>
          <w:tcPr>
            <w:tcW w:w="992" w:type="dxa"/>
            <w:tcBorders>
              <w:bottom w:val="single" w:sz="4" w:space="0" w:color="auto"/>
            </w:tcBorders>
          </w:tcPr>
          <w:p w14:paraId="3FD85F7A" w14:textId="1F23F295"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T</w:t>
            </w:r>
            <w:r w:rsidRPr="00807348">
              <w:rPr>
                <w:rFonts w:ascii="Times New Roman" w:hAnsi="Times New Roman" w:cs="Times New Roman"/>
                <w:spacing w:val="-3"/>
                <w:sz w:val="16"/>
                <w:szCs w:val="16"/>
              </w:rPr>
              <w:t xml:space="preserve"> </w:t>
            </w:r>
            <w:r w:rsidRPr="00807348">
              <w:rPr>
                <w:rFonts w:ascii="Times New Roman" w:hAnsi="Times New Roman" w:cs="Times New Roman"/>
                <w:sz w:val="16"/>
                <w:szCs w:val="16"/>
              </w:rPr>
              <w:t>8901</w:t>
            </w:r>
            <w:r w:rsidRPr="00807348">
              <w:rPr>
                <w:rFonts w:ascii="Times New Roman" w:hAnsi="Times New Roman" w:cs="Times New Roman"/>
                <w:spacing w:val="-2"/>
                <w:sz w:val="16"/>
                <w:szCs w:val="16"/>
              </w:rPr>
              <w:t xml:space="preserve"> </w:t>
            </w:r>
            <w:r w:rsidRPr="00807348">
              <w:rPr>
                <w:rFonts w:ascii="Times New Roman" w:hAnsi="Times New Roman" w:cs="Times New Roman"/>
                <w:spacing w:val="-10"/>
                <w:sz w:val="16"/>
                <w:szCs w:val="16"/>
              </w:rPr>
              <w:t>F</w:t>
            </w:r>
          </w:p>
        </w:tc>
        <w:tc>
          <w:tcPr>
            <w:tcW w:w="2126" w:type="dxa"/>
            <w:tcBorders>
              <w:bottom w:val="single" w:sz="4" w:space="0" w:color="auto"/>
            </w:tcBorders>
          </w:tcPr>
          <w:p w14:paraId="6AD38FF4" w14:textId="411E0B15" w:rsidR="00807348" w:rsidRPr="00807348" w:rsidRDefault="00807348" w:rsidP="00807348">
            <w:pPr>
              <w:widowControl w:val="0"/>
              <w:autoSpaceDE w:val="0"/>
              <w:autoSpaceDN w:val="0"/>
              <w:spacing w:before="34" w:after="0" w:line="240" w:lineRule="auto"/>
              <w:ind w:left="107"/>
              <w:rPr>
                <w:rFonts w:ascii="Times New Roman" w:hAnsi="Times New Roman" w:cs="Times New Roman"/>
                <w:sz w:val="16"/>
                <w:szCs w:val="16"/>
              </w:rPr>
            </w:pPr>
            <w:r w:rsidRPr="00807348">
              <w:rPr>
                <w:rFonts w:ascii="Times New Roman" w:hAnsi="Times New Roman" w:cs="Times New Roman"/>
                <w:sz w:val="16"/>
                <w:szCs w:val="16"/>
              </w:rPr>
              <w:t>Jalan</w:t>
            </w:r>
            <w:r w:rsidRPr="00807348">
              <w:rPr>
                <w:rFonts w:ascii="Times New Roman" w:hAnsi="Times New Roman" w:cs="Times New Roman"/>
                <w:spacing w:val="-4"/>
                <w:sz w:val="16"/>
                <w:szCs w:val="16"/>
              </w:rPr>
              <w:t xml:space="preserve"> </w:t>
            </w:r>
            <w:r w:rsidRPr="00807348">
              <w:rPr>
                <w:rFonts w:ascii="Times New Roman" w:hAnsi="Times New Roman" w:cs="Times New Roman"/>
                <w:sz w:val="16"/>
                <w:szCs w:val="16"/>
              </w:rPr>
              <w:t>Demang</w:t>
            </w:r>
            <w:r w:rsidRPr="00807348">
              <w:rPr>
                <w:rFonts w:ascii="Times New Roman" w:hAnsi="Times New Roman" w:cs="Times New Roman"/>
                <w:spacing w:val="-4"/>
                <w:sz w:val="16"/>
                <w:szCs w:val="16"/>
              </w:rPr>
              <w:t xml:space="preserve"> </w:t>
            </w:r>
            <w:r w:rsidRPr="00807348">
              <w:rPr>
                <w:rFonts w:ascii="Times New Roman" w:hAnsi="Times New Roman" w:cs="Times New Roman"/>
                <w:spacing w:val="-2"/>
                <w:sz w:val="16"/>
                <w:szCs w:val="16"/>
              </w:rPr>
              <w:t>Ciampel</w:t>
            </w:r>
          </w:p>
        </w:tc>
        <w:tc>
          <w:tcPr>
            <w:tcW w:w="993" w:type="dxa"/>
            <w:tcBorders>
              <w:bottom w:val="single" w:sz="4" w:space="0" w:color="auto"/>
            </w:tcBorders>
          </w:tcPr>
          <w:p w14:paraId="51466C2A" w14:textId="389BED03"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2</w:t>
            </w:r>
          </w:p>
        </w:tc>
        <w:tc>
          <w:tcPr>
            <w:tcW w:w="1134" w:type="dxa"/>
            <w:tcBorders>
              <w:bottom w:val="single" w:sz="4" w:space="0" w:color="auto"/>
            </w:tcBorders>
          </w:tcPr>
          <w:p w14:paraId="15B07016" w14:textId="50E05166"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sidRPr="00807348">
              <w:rPr>
                <w:rFonts w:ascii="Times New Roman" w:hAnsi="Times New Roman" w:cs="Times New Roman"/>
                <w:spacing w:val="-10"/>
                <w:sz w:val="16"/>
                <w:szCs w:val="16"/>
              </w:rPr>
              <w:t>4</w:t>
            </w:r>
          </w:p>
        </w:tc>
        <w:tc>
          <w:tcPr>
            <w:tcW w:w="1134" w:type="dxa"/>
            <w:tcBorders>
              <w:bottom w:val="single" w:sz="4" w:space="0" w:color="auto"/>
            </w:tcBorders>
          </w:tcPr>
          <w:p w14:paraId="2CC8B3E4" w14:textId="489F9091"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r w:rsidRPr="00807348">
              <w:rPr>
                <w:rFonts w:ascii="Times New Roman" w:hAnsi="Times New Roman" w:cs="Times New Roman"/>
                <w:spacing w:val="-5"/>
                <w:sz w:val="16"/>
                <w:szCs w:val="16"/>
              </w:rPr>
              <w:t>10</w:t>
            </w:r>
          </w:p>
        </w:tc>
        <w:tc>
          <w:tcPr>
            <w:tcW w:w="1134" w:type="dxa"/>
            <w:tcBorders>
              <w:bottom w:val="single" w:sz="4" w:space="0" w:color="auto"/>
            </w:tcBorders>
          </w:tcPr>
          <w:p w14:paraId="2AA9F8A3" w14:textId="2C79F4B3"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8,86</w:t>
            </w:r>
          </w:p>
        </w:tc>
        <w:tc>
          <w:tcPr>
            <w:tcW w:w="1134" w:type="dxa"/>
            <w:tcBorders>
              <w:bottom w:val="single" w:sz="4" w:space="0" w:color="auto"/>
            </w:tcBorders>
          </w:tcPr>
          <w:p w14:paraId="55B451A4" w14:textId="5DAD51B0"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sidRPr="00807348">
              <w:rPr>
                <w:rFonts w:ascii="Times New Roman" w:hAnsi="Times New Roman" w:cs="Times New Roman"/>
                <w:spacing w:val="-4"/>
                <w:sz w:val="16"/>
                <w:szCs w:val="16"/>
              </w:rPr>
              <w:t>1,14</w:t>
            </w:r>
          </w:p>
        </w:tc>
      </w:tr>
      <w:tr w:rsidR="00807348" w:rsidRPr="00807348" w14:paraId="0E2DD6E0" w14:textId="77777777" w:rsidTr="00807348">
        <w:trPr>
          <w:trHeight w:val="299"/>
        </w:trPr>
        <w:tc>
          <w:tcPr>
            <w:tcW w:w="3402" w:type="dxa"/>
            <w:gridSpan w:val="3"/>
            <w:tcBorders>
              <w:top w:val="single" w:sz="4" w:space="0" w:color="auto"/>
              <w:bottom w:val="single" w:sz="4" w:space="0" w:color="auto"/>
            </w:tcBorders>
          </w:tcPr>
          <w:p w14:paraId="40730078" w14:textId="1AA0FADA" w:rsidR="00807348" w:rsidRPr="00807348" w:rsidRDefault="00807348" w:rsidP="00807348">
            <w:pPr>
              <w:widowControl w:val="0"/>
              <w:autoSpaceDE w:val="0"/>
              <w:autoSpaceDN w:val="0"/>
              <w:spacing w:before="34" w:after="0" w:line="240" w:lineRule="auto"/>
              <w:ind w:left="107"/>
              <w:jc w:val="center"/>
              <w:rPr>
                <w:rFonts w:ascii="Times New Roman" w:hAnsi="Times New Roman" w:cs="Times New Roman"/>
                <w:sz w:val="16"/>
                <w:szCs w:val="16"/>
              </w:rPr>
            </w:pPr>
            <w:r>
              <w:rPr>
                <w:rFonts w:ascii="Times New Roman" w:hAnsi="Times New Roman" w:cs="Times New Roman"/>
                <w:sz w:val="16"/>
                <w:szCs w:val="16"/>
              </w:rPr>
              <w:t>Rata-rata</w:t>
            </w:r>
          </w:p>
        </w:tc>
        <w:tc>
          <w:tcPr>
            <w:tcW w:w="993" w:type="dxa"/>
            <w:tcBorders>
              <w:top w:val="single" w:sz="4" w:space="0" w:color="auto"/>
              <w:bottom w:val="single" w:sz="4" w:space="0" w:color="auto"/>
            </w:tcBorders>
          </w:tcPr>
          <w:p w14:paraId="16E5CD58" w14:textId="1E11B512"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Pr>
                <w:rFonts w:ascii="Times New Roman" w:hAnsi="Times New Roman" w:cs="Times New Roman"/>
                <w:spacing w:val="-10"/>
                <w:sz w:val="16"/>
                <w:szCs w:val="16"/>
              </w:rPr>
              <w:t>105</w:t>
            </w:r>
          </w:p>
        </w:tc>
        <w:tc>
          <w:tcPr>
            <w:tcW w:w="1134" w:type="dxa"/>
            <w:tcBorders>
              <w:top w:val="single" w:sz="4" w:space="0" w:color="auto"/>
              <w:bottom w:val="single" w:sz="4" w:space="0" w:color="auto"/>
            </w:tcBorders>
          </w:tcPr>
          <w:p w14:paraId="090362F8" w14:textId="622E1505" w:rsidR="00807348" w:rsidRPr="00807348" w:rsidRDefault="00807348" w:rsidP="00807348">
            <w:pPr>
              <w:widowControl w:val="0"/>
              <w:autoSpaceDE w:val="0"/>
              <w:autoSpaceDN w:val="0"/>
              <w:spacing w:before="34" w:after="0" w:line="240" w:lineRule="auto"/>
              <w:ind w:left="3" w:right="1"/>
              <w:jc w:val="center"/>
              <w:rPr>
                <w:rFonts w:ascii="Times New Roman" w:hAnsi="Times New Roman" w:cs="Times New Roman"/>
                <w:spacing w:val="-10"/>
                <w:sz w:val="16"/>
                <w:szCs w:val="16"/>
              </w:rPr>
            </w:pPr>
            <w:r>
              <w:rPr>
                <w:rFonts w:ascii="Times New Roman" w:hAnsi="Times New Roman" w:cs="Times New Roman"/>
                <w:spacing w:val="-10"/>
                <w:sz w:val="16"/>
                <w:szCs w:val="16"/>
              </w:rPr>
              <w:t>149</w:t>
            </w:r>
          </w:p>
        </w:tc>
        <w:tc>
          <w:tcPr>
            <w:tcW w:w="1134" w:type="dxa"/>
            <w:tcBorders>
              <w:top w:val="single" w:sz="4" w:space="0" w:color="auto"/>
              <w:bottom w:val="single" w:sz="4" w:space="0" w:color="auto"/>
            </w:tcBorders>
          </w:tcPr>
          <w:p w14:paraId="61F867D5" w14:textId="77777777"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5"/>
                <w:sz w:val="16"/>
                <w:szCs w:val="16"/>
              </w:rPr>
            </w:pPr>
          </w:p>
        </w:tc>
        <w:tc>
          <w:tcPr>
            <w:tcW w:w="1134" w:type="dxa"/>
            <w:tcBorders>
              <w:top w:val="single" w:sz="4" w:space="0" w:color="auto"/>
              <w:bottom w:val="single" w:sz="4" w:space="0" w:color="auto"/>
            </w:tcBorders>
          </w:tcPr>
          <w:p w14:paraId="11B448DF" w14:textId="7F467B9B" w:rsidR="00807348" w:rsidRPr="00807348" w:rsidRDefault="00807348" w:rsidP="00807348">
            <w:pPr>
              <w:widowControl w:val="0"/>
              <w:autoSpaceDE w:val="0"/>
              <w:autoSpaceDN w:val="0"/>
              <w:spacing w:before="34" w:after="0" w:line="240" w:lineRule="auto"/>
              <w:ind w:left="14" w:right="13"/>
              <w:jc w:val="center"/>
              <w:rPr>
                <w:rFonts w:ascii="Times New Roman" w:hAnsi="Times New Roman" w:cs="Times New Roman"/>
                <w:spacing w:val="-4"/>
                <w:sz w:val="16"/>
                <w:szCs w:val="16"/>
              </w:rPr>
            </w:pPr>
            <w:r>
              <w:rPr>
                <w:rFonts w:ascii="Times New Roman" w:hAnsi="Times New Roman" w:cs="Times New Roman"/>
                <w:spacing w:val="-4"/>
                <w:sz w:val="16"/>
                <w:szCs w:val="16"/>
              </w:rPr>
              <w:t>7,79</w:t>
            </w:r>
          </w:p>
        </w:tc>
        <w:tc>
          <w:tcPr>
            <w:tcW w:w="1134" w:type="dxa"/>
            <w:tcBorders>
              <w:top w:val="single" w:sz="4" w:space="0" w:color="auto"/>
              <w:bottom w:val="single" w:sz="4" w:space="0" w:color="auto"/>
            </w:tcBorders>
          </w:tcPr>
          <w:p w14:paraId="4C5C5B78" w14:textId="3CDAAF14" w:rsidR="00807348" w:rsidRPr="00807348" w:rsidRDefault="00807348" w:rsidP="00807348">
            <w:pPr>
              <w:widowControl w:val="0"/>
              <w:autoSpaceDE w:val="0"/>
              <w:autoSpaceDN w:val="0"/>
              <w:spacing w:before="34" w:after="0" w:line="240" w:lineRule="auto"/>
              <w:jc w:val="center"/>
              <w:rPr>
                <w:rFonts w:ascii="Times New Roman" w:hAnsi="Times New Roman" w:cs="Times New Roman"/>
                <w:spacing w:val="-4"/>
                <w:sz w:val="16"/>
                <w:szCs w:val="16"/>
              </w:rPr>
            </w:pPr>
            <w:r>
              <w:rPr>
                <w:rFonts w:ascii="Times New Roman" w:hAnsi="Times New Roman" w:cs="Times New Roman"/>
                <w:spacing w:val="-4"/>
                <w:sz w:val="16"/>
                <w:szCs w:val="16"/>
              </w:rPr>
              <w:t>2,21</w:t>
            </w:r>
          </w:p>
        </w:tc>
      </w:tr>
    </w:tbl>
    <w:p w14:paraId="32339992" w14:textId="77777777" w:rsidR="001053BD" w:rsidRDefault="001053BD" w:rsidP="001053BD">
      <w:pPr>
        <w:pStyle w:val="Text"/>
        <w:spacing w:line="240" w:lineRule="auto"/>
        <w:ind w:firstLine="0"/>
        <w:rPr>
          <w:sz w:val="22"/>
          <w:szCs w:val="22"/>
        </w:rPr>
      </w:pPr>
    </w:p>
    <w:p w14:paraId="2665D5F3" w14:textId="6E7D9C83" w:rsidR="00807348" w:rsidRPr="00807348" w:rsidRDefault="00807348" w:rsidP="001053BD">
      <w:pPr>
        <w:pStyle w:val="Text"/>
        <w:spacing w:line="240" w:lineRule="auto"/>
        <w:ind w:firstLine="0"/>
        <w:rPr>
          <w:b/>
          <w:bCs/>
          <w:sz w:val="22"/>
          <w:szCs w:val="22"/>
        </w:rPr>
      </w:pPr>
      <w:r w:rsidRPr="00807348">
        <w:rPr>
          <w:b/>
          <w:bCs/>
          <w:sz w:val="22"/>
          <w:szCs w:val="22"/>
        </w:rPr>
        <w:t>Hasil Perhitungan dengan Teori Antrian</w:t>
      </w:r>
    </w:p>
    <w:p w14:paraId="2E21BD38" w14:textId="2741C06E" w:rsidR="00807348" w:rsidRDefault="00807348" w:rsidP="00807348">
      <w:pPr>
        <w:pStyle w:val="Text"/>
        <w:spacing w:line="240" w:lineRule="auto"/>
        <w:ind w:firstLine="284"/>
        <w:rPr>
          <w:sz w:val="22"/>
          <w:szCs w:val="22"/>
        </w:rPr>
      </w:pPr>
      <w:r w:rsidRPr="00807348">
        <w:rPr>
          <w:sz w:val="22"/>
          <w:szCs w:val="22"/>
        </w:rPr>
        <w:t>Banyaknya armada pengangkutan yang tiba di TPA Jalupang tidak diimbangi dengan alat bongkar muat sehingga terkadang proses pembongkaran sampah menjadi terhambat sehingga berakibat pada jadwal pengangkutan yang terganggu. Setelah dilakukan analisis bongkar muat saat ini dengan Single Channel Single Phase adalah sebagai berikut</w:t>
      </w:r>
      <w:r w:rsidR="00CC4715">
        <w:rPr>
          <w:sz w:val="22"/>
          <w:szCs w:val="22"/>
        </w:rPr>
        <w:t>:</w:t>
      </w:r>
    </w:p>
    <w:tbl>
      <w:tblPr>
        <w:tblW w:w="0" w:type="auto"/>
        <w:tblInd w:w="-5" w:type="dxa"/>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444"/>
        <w:gridCol w:w="1404"/>
        <w:gridCol w:w="6793"/>
      </w:tblGrid>
      <w:tr w:rsidR="00CC4715" w:rsidRPr="00CC4715" w14:paraId="377D5A41" w14:textId="77777777" w:rsidTr="00CC4715">
        <w:trPr>
          <w:trHeight w:val="397"/>
        </w:trPr>
        <w:tc>
          <w:tcPr>
            <w:tcW w:w="444" w:type="dxa"/>
            <w:tcBorders>
              <w:top w:val="single" w:sz="4" w:space="0" w:color="auto"/>
              <w:bottom w:val="single" w:sz="4" w:space="0" w:color="auto"/>
            </w:tcBorders>
            <w:vAlign w:val="center"/>
          </w:tcPr>
          <w:p w14:paraId="07021553"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Kode</w:t>
            </w:r>
          </w:p>
        </w:tc>
        <w:tc>
          <w:tcPr>
            <w:tcW w:w="1404" w:type="dxa"/>
            <w:tcBorders>
              <w:top w:val="single" w:sz="4" w:space="0" w:color="auto"/>
              <w:bottom w:val="single" w:sz="4" w:space="0" w:color="auto"/>
            </w:tcBorders>
            <w:vAlign w:val="center"/>
          </w:tcPr>
          <w:p w14:paraId="75F8C347"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Jumlah</w:t>
            </w:r>
          </w:p>
        </w:tc>
        <w:tc>
          <w:tcPr>
            <w:tcW w:w="6793" w:type="dxa"/>
            <w:tcBorders>
              <w:top w:val="single" w:sz="4" w:space="0" w:color="auto"/>
              <w:bottom w:val="single" w:sz="4" w:space="0" w:color="auto"/>
            </w:tcBorders>
            <w:vAlign w:val="center"/>
          </w:tcPr>
          <w:p w14:paraId="6368687C"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Keterangan</w:t>
            </w:r>
          </w:p>
        </w:tc>
      </w:tr>
      <w:tr w:rsidR="00CC4715" w:rsidRPr="00CC4715" w14:paraId="1D108931" w14:textId="77777777" w:rsidTr="00CC4715">
        <w:trPr>
          <w:trHeight w:val="397"/>
        </w:trPr>
        <w:tc>
          <w:tcPr>
            <w:tcW w:w="0" w:type="auto"/>
            <w:tcBorders>
              <w:top w:val="single" w:sz="4" w:space="0" w:color="auto"/>
            </w:tcBorders>
            <w:vAlign w:val="center"/>
          </w:tcPr>
          <w:p w14:paraId="5EFC3718"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P0</w:t>
            </w:r>
          </w:p>
        </w:tc>
        <w:tc>
          <w:tcPr>
            <w:tcW w:w="1404" w:type="dxa"/>
            <w:tcBorders>
              <w:top w:val="single" w:sz="4" w:space="0" w:color="auto"/>
            </w:tcBorders>
            <w:vAlign w:val="center"/>
          </w:tcPr>
          <w:p w14:paraId="0CDA7880"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0%</w:t>
            </w:r>
          </w:p>
        </w:tc>
        <w:tc>
          <w:tcPr>
            <w:tcW w:w="6793" w:type="dxa"/>
            <w:tcBorders>
              <w:top w:val="single" w:sz="4" w:space="0" w:color="auto"/>
            </w:tcBorders>
            <w:vAlign w:val="center"/>
          </w:tcPr>
          <w:p w14:paraId="344D85BE" w14:textId="77777777" w:rsidR="00CC4715" w:rsidRPr="00CC4715" w:rsidRDefault="00CC4715" w:rsidP="00CC4715">
            <w:pPr>
              <w:pStyle w:val="Text"/>
              <w:spacing w:line="240" w:lineRule="auto"/>
              <w:ind w:firstLine="0"/>
              <w:jc w:val="left"/>
              <w:rPr>
                <w:sz w:val="16"/>
                <w:szCs w:val="16"/>
                <w:lang w:val="id"/>
              </w:rPr>
            </w:pPr>
            <w:r w:rsidRPr="00CC4715">
              <w:rPr>
                <w:sz w:val="16"/>
                <w:szCs w:val="16"/>
                <w:lang w:val="id"/>
              </w:rPr>
              <w:t>Probabilitas tidak ada mobil dalam sistem atau tingkat utilitas alat berat yang berarti tingkat utilitas alat berat adalah 100%</w:t>
            </w:r>
          </w:p>
        </w:tc>
      </w:tr>
      <w:tr w:rsidR="00CC4715" w:rsidRPr="00CC4715" w14:paraId="774C81C2" w14:textId="77777777" w:rsidTr="00CC4715">
        <w:trPr>
          <w:trHeight w:val="397"/>
        </w:trPr>
        <w:tc>
          <w:tcPr>
            <w:tcW w:w="0" w:type="auto"/>
            <w:vAlign w:val="center"/>
          </w:tcPr>
          <w:p w14:paraId="1E6BD500"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Lq</w:t>
            </w:r>
          </w:p>
        </w:tc>
        <w:tc>
          <w:tcPr>
            <w:tcW w:w="1404" w:type="dxa"/>
            <w:vAlign w:val="center"/>
          </w:tcPr>
          <w:p w14:paraId="29D71D52"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8-9 unit</w:t>
            </w:r>
          </w:p>
        </w:tc>
        <w:tc>
          <w:tcPr>
            <w:tcW w:w="6793" w:type="dxa"/>
            <w:vAlign w:val="center"/>
          </w:tcPr>
          <w:p w14:paraId="3C8C8EBB" w14:textId="77777777" w:rsidR="00CC4715" w:rsidRPr="00CC4715" w:rsidRDefault="00CC4715" w:rsidP="00CC4715">
            <w:pPr>
              <w:pStyle w:val="Text"/>
              <w:spacing w:line="240" w:lineRule="auto"/>
              <w:ind w:firstLine="0"/>
              <w:jc w:val="left"/>
              <w:rPr>
                <w:sz w:val="16"/>
                <w:szCs w:val="16"/>
                <w:lang w:val="id"/>
              </w:rPr>
            </w:pPr>
            <w:r w:rsidRPr="00CC4715">
              <w:rPr>
                <w:sz w:val="16"/>
                <w:szCs w:val="16"/>
                <w:lang w:val="id"/>
              </w:rPr>
              <w:t>Rata-rata banyaknya kendaraan yang akan menunggu dalam antrian</w:t>
            </w:r>
          </w:p>
        </w:tc>
      </w:tr>
      <w:tr w:rsidR="00CC4715" w:rsidRPr="00CC4715" w14:paraId="75F68E2A" w14:textId="77777777" w:rsidTr="00CC4715">
        <w:trPr>
          <w:trHeight w:val="397"/>
        </w:trPr>
        <w:tc>
          <w:tcPr>
            <w:tcW w:w="0" w:type="auto"/>
            <w:vAlign w:val="center"/>
          </w:tcPr>
          <w:p w14:paraId="4D1AE9E9"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Ls</w:t>
            </w:r>
          </w:p>
        </w:tc>
        <w:tc>
          <w:tcPr>
            <w:tcW w:w="1404" w:type="dxa"/>
            <w:vAlign w:val="center"/>
          </w:tcPr>
          <w:p w14:paraId="1C8C61FE"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7 unit</w:t>
            </w:r>
          </w:p>
        </w:tc>
        <w:tc>
          <w:tcPr>
            <w:tcW w:w="6793" w:type="dxa"/>
            <w:vAlign w:val="center"/>
          </w:tcPr>
          <w:p w14:paraId="509818A7" w14:textId="77777777" w:rsidR="00CC4715" w:rsidRPr="00CC4715" w:rsidRDefault="00CC4715" w:rsidP="00CC4715">
            <w:pPr>
              <w:pStyle w:val="Text"/>
              <w:spacing w:line="240" w:lineRule="auto"/>
              <w:ind w:firstLine="0"/>
              <w:jc w:val="left"/>
              <w:rPr>
                <w:sz w:val="16"/>
                <w:szCs w:val="16"/>
                <w:lang w:val="id"/>
              </w:rPr>
            </w:pPr>
            <w:r w:rsidRPr="00CC4715">
              <w:rPr>
                <w:sz w:val="16"/>
                <w:szCs w:val="16"/>
                <w:lang w:val="id"/>
              </w:rPr>
              <w:t>Rata-rata banyaknya kendaraan yang akan berada dalam sistem</w:t>
            </w:r>
          </w:p>
        </w:tc>
      </w:tr>
      <w:tr w:rsidR="00CC4715" w:rsidRPr="00CC4715" w14:paraId="148F05EA" w14:textId="77777777" w:rsidTr="00CC4715">
        <w:trPr>
          <w:trHeight w:val="397"/>
        </w:trPr>
        <w:tc>
          <w:tcPr>
            <w:tcW w:w="0" w:type="auto"/>
            <w:vAlign w:val="center"/>
          </w:tcPr>
          <w:p w14:paraId="0EB8D6C0"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Wq</w:t>
            </w:r>
          </w:p>
        </w:tc>
        <w:tc>
          <w:tcPr>
            <w:tcW w:w="1404" w:type="dxa"/>
            <w:vAlign w:val="center"/>
          </w:tcPr>
          <w:p w14:paraId="64133008"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35 menit</w:t>
            </w:r>
          </w:p>
        </w:tc>
        <w:tc>
          <w:tcPr>
            <w:tcW w:w="6793" w:type="dxa"/>
            <w:vAlign w:val="center"/>
          </w:tcPr>
          <w:p w14:paraId="4F268A28" w14:textId="77777777" w:rsidR="00CC4715" w:rsidRPr="00CC4715" w:rsidRDefault="00CC4715" w:rsidP="00CC4715">
            <w:pPr>
              <w:pStyle w:val="Text"/>
              <w:spacing w:line="240" w:lineRule="auto"/>
              <w:ind w:firstLine="0"/>
              <w:jc w:val="left"/>
              <w:rPr>
                <w:sz w:val="16"/>
                <w:szCs w:val="16"/>
                <w:lang w:val="id"/>
              </w:rPr>
            </w:pPr>
            <w:r w:rsidRPr="00CC4715">
              <w:rPr>
                <w:sz w:val="16"/>
                <w:szCs w:val="16"/>
                <w:lang w:val="id"/>
              </w:rPr>
              <w:t>Waktu menunggu dalam antrian (tidak termasuk waktu pelayanan)</w:t>
            </w:r>
          </w:p>
        </w:tc>
      </w:tr>
      <w:tr w:rsidR="00CC4715" w:rsidRPr="00CC4715" w14:paraId="4FEC7E15" w14:textId="77777777" w:rsidTr="00CC4715">
        <w:trPr>
          <w:trHeight w:val="397"/>
        </w:trPr>
        <w:tc>
          <w:tcPr>
            <w:tcW w:w="0" w:type="auto"/>
            <w:vAlign w:val="center"/>
          </w:tcPr>
          <w:p w14:paraId="4DE28C44"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Ws</w:t>
            </w:r>
          </w:p>
        </w:tc>
        <w:tc>
          <w:tcPr>
            <w:tcW w:w="1404" w:type="dxa"/>
            <w:vAlign w:val="center"/>
          </w:tcPr>
          <w:p w14:paraId="072BF7A1" w14:textId="77777777" w:rsidR="00CC4715" w:rsidRPr="00CC4715" w:rsidRDefault="00CC4715" w:rsidP="00CC4715">
            <w:pPr>
              <w:pStyle w:val="Text"/>
              <w:spacing w:line="240" w:lineRule="auto"/>
              <w:ind w:firstLine="0"/>
              <w:jc w:val="center"/>
              <w:rPr>
                <w:sz w:val="16"/>
                <w:szCs w:val="16"/>
                <w:lang w:val="id"/>
              </w:rPr>
            </w:pPr>
            <w:r w:rsidRPr="00CC4715">
              <w:rPr>
                <w:sz w:val="16"/>
                <w:szCs w:val="16"/>
                <w:lang w:val="id"/>
              </w:rPr>
              <w:t>30 menit</w:t>
            </w:r>
          </w:p>
        </w:tc>
        <w:tc>
          <w:tcPr>
            <w:tcW w:w="6793" w:type="dxa"/>
            <w:vAlign w:val="center"/>
          </w:tcPr>
          <w:p w14:paraId="3CC796AF" w14:textId="77777777" w:rsidR="00CC4715" w:rsidRPr="00CC4715" w:rsidRDefault="00CC4715" w:rsidP="00CC4715">
            <w:pPr>
              <w:pStyle w:val="Text"/>
              <w:spacing w:line="240" w:lineRule="auto"/>
              <w:ind w:firstLine="0"/>
              <w:jc w:val="left"/>
              <w:rPr>
                <w:sz w:val="16"/>
                <w:szCs w:val="16"/>
                <w:lang w:val="id"/>
              </w:rPr>
            </w:pPr>
            <w:r w:rsidRPr="00CC4715">
              <w:rPr>
                <w:sz w:val="16"/>
                <w:szCs w:val="16"/>
                <w:lang w:val="id"/>
              </w:rPr>
              <w:t>Waktu menunggu dalam sistem (sudah termasuk waktu pelayanan)</w:t>
            </w:r>
          </w:p>
        </w:tc>
      </w:tr>
    </w:tbl>
    <w:p w14:paraId="6A5E92D6" w14:textId="713A07FA" w:rsidR="00CC4715" w:rsidRDefault="00CC4715" w:rsidP="00807348">
      <w:pPr>
        <w:pStyle w:val="Text"/>
        <w:spacing w:line="240" w:lineRule="auto"/>
        <w:ind w:firstLine="284"/>
        <w:rPr>
          <w:sz w:val="22"/>
          <w:szCs w:val="22"/>
        </w:rPr>
      </w:pPr>
      <w:r w:rsidRPr="00CC4715">
        <w:rPr>
          <w:sz w:val="22"/>
          <w:szCs w:val="22"/>
        </w:rPr>
        <w:t xml:space="preserve">Banyaknya armada yang mengantri yang mengakibatkan pengangkutan terganggu maka dilakukan analisis perbaikan dengan asumsi jumlah Excavator yang digunakan untuk bongkar muat berjumlah 2 (dua) unit karena jumlah Excavator yang </w:t>
      </w:r>
      <w:proofErr w:type="gramStart"/>
      <w:r w:rsidRPr="00CC4715">
        <w:rPr>
          <w:sz w:val="22"/>
          <w:szCs w:val="22"/>
        </w:rPr>
        <w:t>beroperasi  saat</w:t>
      </w:r>
      <w:proofErr w:type="gramEnd"/>
      <w:r w:rsidRPr="00CC4715">
        <w:rPr>
          <w:sz w:val="22"/>
          <w:szCs w:val="22"/>
        </w:rPr>
        <w:t xml:space="preserve"> ini berjumlah 2 (dua) unit tetapi hanya 1 (satu) unit yang digunakan untuk proses bongkar muat maka setelah dilakukan analisis dengan model antrian Multi Channel Single Phase adalah sebagai berikut.</w:t>
      </w:r>
    </w:p>
    <w:tbl>
      <w:tblPr>
        <w:tblW w:w="8652"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845"/>
        <w:gridCol w:w="1275"/>
        <w:gridCol w:w="6532"/>
      </w:tblGrid>
      <w:tr w:rsidR="00CC4715" w:rsidRPr="00CC4715" w14:paraId="741C1383" w14:textId="77777777" w:rsidTr="00CC4715">
        <w:trPr>
          <w:trHeight w:val="295"/>
        </w:trPr>
        <w:tc>
          <w:tcPr>
            <w:tcW w:w="845" w:type="dxa"/>
            <w:tcBorders>
              <w:top w:val="single" w:sz="4" w:space="0" w:color="auto"/>
              <w:bottom w:val="single" w:sz="4" w:space="0" w:color="auto"/>
            </w:tcBorders>
          </w:tcPr>
          <w:p w14:paraId="1C8DE3AC"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Kode</w:t>
            </w:r>
          </w:p>
        </w:tc>
        <w:tc>
          <w:tcPr>
            <w:tcW w:w="1275" w:type="dxa"/>
            <w:tcBorders>
              <w:top w:val="single" w:sz="4" w:space="0" w:color="auto"/>
              <w:bottom w:val="single" w:sz="4" w:space="0" w:color="auto"/>
            </w:tcBorders>
          </w:tcPr>
          <w:p w14:paraId="0A63F16A"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Jumlah</w:t>
            </w:r>
          </w:p>
        </w:tc>
        <w:tc>
          <w:tcPr>
            <w:tcW w:w="6532" w:type="dxa"/>
            <w:tcBorders>
              <w:top w:val="single" w:sz="4" w:space="0" w:color="auto"/>
              <w:bottom w:val="single" w:sz="4" w:space="0" w:color="auto"/>
            </w:tcBorders>
          </w:tcPr>
          <w:p w14:paraId="373129C4"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Keterangan</w:t>
            </w:r>
          </w:p>
        </w:tc>
      </w:tr>
      <w:tr w:rsidR="00CC4715" w:rsidRPr="00CC4715" w14:paraId="28A2174F" w14:textId="77777777" w:rsidTr="00CC4715">
        <w:trPr>
          <w:trHeight w:val="272"/>
        </w:trPr>
        <w:tc>
          <w:tcPr>
            <w:tcW w:w="845" w:type="dxa"/>
            <w:tcBorders>
              <w:top w:val="single" w:sz="4" w:space="0" w:color="auto"/>
            </w:tcBorders>
          </w:tcPr>
          <w:p w14:paraId="74257FDF" w14:textId="77777777" w:rsidR="00CC4715" w:rsidRPr="00CC4715" w:rsidRDefault="00CC4715" w:rsidP="00CC4715">
            <w:pPr>
              <w:pStyle w:val="Text"/>
              <w:ind w:firstLine="284"/>
              <w:rPr>
                <w:sz w:val="16"/>
                <w:szCs w:val="16"/>
                <w:lang w:val="id"/>
              </w:rPr>
            </w:pPr>
            <w:r w:rsidRPr="00CC4715">
              <w:rPr>
                <w:sz w:val="16"/>
                <w:szCs w:val="16"/>
                <w:lang w:val="id"/>
              </w:rPr>
              <w:t>P0</w:t>
            </w:r>
          </w:p>
        </w:tc>
        <w:tc>
          <w:tcPr>
            <w:tcW w:w="1275" w:type="dxa"/>
            <w:tcBorders>
              <w:top w:val="single" w:sz="4" w:space="0" w:color="auto"/>
            </w:tcBorders>
          </w:tcPr>
          <w:p w14:paraId="5DA794CE" w14:textId="77777777" w:rsidR="00CC4715" w:rsidRPr="00CC4715" w:rsidRDefault="00CC4715" w:rsidP="00CC4715">
            <w:pPr>
              <w:pStyle w:val="Text"/>
              <w:ind w:firstLine="284"/>
              <w:rPr>
                <w:sz w:val="16"/>
                <w:szCs w:val="16"/>
                <w:lang w:val="id"/>
              </w:rPr>
            </w:pPr>
            <w:r w:rsidRPr="00CC4715">
              <w:rPr>
                <w:sz w:val="16"/>
                <w:szCs w:val="16"/>
                <w:lang w:val="id"/>
              </w:rPr>
              <w:t>41 %</w:t>
            </w:r>
          </w:p>
        </w:tc>
        <w:tc>
          <w:tcPr>
            <w:tcW w:w="6532" w:type="dxa"/>
            <w:tcBorders>
              <w:top w:val="single" w:sz="4" w:space="0" w:color="auto"/>
            </w:tcBorders>
          </w:tcPr>
          <w:p w14:paraId="01049A5A"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Probabilitas tidak ada mobil dalam sistem atau tingkat utilitas alat berat</w:t>
            </w:r>
          </w:p>
        </w:tc>
      </w:tr>
      <w:tr w:rsidR="00CC4715" w:rsidRPr="00CC4715" w14:paraId="6211DA44" w14:textId="77777777" w:rsidTr="00CC4715">
        <w:trPr>
          <w:trHeight w:val="275"/>
        </w:trPr>
        <w:tc>
          <w:tcPr>
            <w:tcW w:w="845" w:type="dxa"/>
          </w:tcPr>
          <w:p w14:paraId="6D64F668"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Lq</w:t>
            </w:r>
          </w:p>
        </w:tc>
        <w:tc>
          <w:tcPr>
            <w:tcW w:w="1275" w:type="dxa"/>
          </w:tcPr>
          <w:p w14:paraId="554DEEC6"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0,12 unit</w:t>
            </w:r>
          </w:p>
        </w:tc>
        <w:tc>
          <w:tcPr>
            <w:tcW w:w="6532" w:type="dxa"/>
          </w:tcPr>
          <w:p w14:paraId="29CE153F"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Rata-rata banyaknya kendaraan yang menunggu dalam antrian</w:t>
            </w:r>
          </w:p>
        </w:tc>
      </w:tr>
      <w:tr w:rsidR="00CC4715" w:rsidRPr="00CC4715" w14:paraId="22A99293" w14:textId="77777777" w:rsidTr="00CC4715">
        <w:trPr>
          <w:trHeight w:val="266"/>
        </w:trPr>
        <w:tc>
          <w:tcPr>
            <w:tcW w:w="845" w:type="dxa"/>
          </w:tcPr>
          <w:p w14:paraId="61EF4E60"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Ls</w:t>
            </w:r>
          </w:p>
        </w:tc>
        <w:tc>
          <w:tcPr>
            <w:tcW w:w="1275" w:type="dxa"/>
          </w:tcPr>
          <w:p w14:paraId="349E9364"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0,95 unit</w:t>
            </w:r>
          </w:p>
        </w:tc>
        <w:tc>
          <w:tcPr>
            <w:tcW w:w="6532" w:type="dxa"/>
          </w:tcPr>
          <w:p w14:paraId="428926FD"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Rata-rata banyaknya kendaraan yang berada dalam sistem</w:t>
            </w:r>
          </w:p>
        </w:tc>
      </w:tr>
      <w:tr w:rsidR="00CC4715" w:rsidRPr="00CC4715" w14:paraId="0751CD96" w14:textId="77777777" w:rsidTr="00CC4715">
        <w:trPr>
          <w:trHeight w:val="283"/>
        </w:trPr>
        <w:tc>
          <w:tcPr>
            <w:tcW w:w="845" w:type="dxa"/>
          </w:tcPr>
          <w:p w14:paraId="5E68E2FF" w14:textId="77777777" w:rsidR="00CC4715" w:rsidRPr="00CC4715" w:rsidRDefault="00CC4715" w:rsidP="00CC4715">
            <w:pPr>
              <w:pStyle w:val="Text"/>
              <w:ind w:firstLine="284"/>
              <w:rPr>
                <w:sz w:val="16"/>
                <w:szCs w:val="16"/>
                <w:lang w:val="id"/>
              </w:rPr>
            </w:pPr>
            <w:r w:rsidRPr="00CC4715">
              <w:rPr>
                <w:sz w:val="16"/>
                <w:szCs w:val="16"/>
                <w:lang w:val="id"/>
              </w:rPr>
              <w:t>Wq</w:t>
            </w:r>
          </w:p>
        </w:tc>
        <w:tc>
          <w:tcPr>
            <w:tcW w:w="1275" w:type="dxa"/>
          </w:tcPr>
          <w:p w14:paraId="78D9496B" w14:textId="77777777" w:rsidR="00CC4715" w:rsidRPr="00CC4715" w:rsidRDefault="00CC4715" w:rsidP="00CC4715">
            <w:pPr>
              <w:pStyle w:val="Text"/>
              <w:ind w:firstLine="284"/>
              <w:rPr>
                <w:sz w:val="16"/>
                <w:szCs w:val="16"/>
                <w:lang w:val="id"/>
              </w:rPr>
            </w:pPr>
            <w:r w:rsidRPr="00CC4715">
              <w:rPr>
                <w:sz w:val="16"/>
                <w:szCs w:val="16"/>
                <w:lang w:val="id"/>
              </w:rPr>
              <w:t>0,36 menit</w:t>
            </w:r>
          </w:p>
        </w:tc>
        <w:tc>
          <w:tcPr>
            <w:tcW w:w="6532" w:type="dxa"/>
          </w:tcPr>
          <w:p w14:paraId="42E28695"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Waktu menunggu dalam antrian (tidak termasuk waktu pelayanan)</w:t>
            </w:r>
          </w:p>
        </w:tc>
      </w:tr>
      <w:tr w:rsidR="00CC4715" w:rsidRPr="00CC4715" w14:paraId="4C082552" w14:textId="77777777" w:rsidTr="00CC4715">
        <w:trPr>
          <w:trHeight w:val="274"/>
        </w:trPr>
        <w:tc>
          <w:tcPr>
            <w:tcW w:w="845" w:type="dxa"/>
          </w:tcPr>
          <w:p w14:paraId="6848A398" w14:textId="77777777" w:rsidR="00CC4715" w:rsidRPr="00CC4715" w:rsidRDefault="00CC4715" w:rsidP="00CC4715">
            <w:pPr>
              <w:pStyle w:val="Text"/>
              <w:ind w:firstLine="284"/>
              <w:rPr>
                <w:sz w:val="16"/>
                <w:szCs w:val="16"/>
                <w:lang w:val="id"/>
              </w:rPr>
            </w:pPr>
            <w:r w:rsidRPr="00CC4715">
              <w:rPr>
                <w:sz w:val="16"/>
                <w:szCs w:val="16"/>
                <w:lang w:val="id"/>
              </w:rPr>
              <w:t>Ws</w:t>
            </w:r>
          </w:p>
        </w:tc>
        <w:tc>
          <w:tcPr>
            <w:tcW w:w="1275" w:type="dxa"/>
          </w:tcPr>
          <w:p w14:paraId="45B8EF96" w14:textId="77777777" w:rsidR="00CC4715" w:rsidRPr="00CC4715" w:rsidRDefault="00CC4715" w:rsidP="00CC4715">
            <w:pPr>
              <w:pStyle w:val="Text"/>
              <w:ind w:firstLine="284"/>
              <w:rPr>
                <w:sz w:val="16"/>
                <w:szCs w:val="16"/>
                <w:lang w:val="id"/>
              </w:rPr>
            </w:pPr>
            <w:r w:rsidRPr="00CC4715">
              <w:rPr>
                <w:sz w:val="16"/>
                <w:szCs w:val="16"/>
                <w:lang w:val="id"/>
              </w:rPr>
              <w:t>2,82 menit</w:t>
            </w:r>
          </w:p>
        </w:tc>
        <w:tc>
          <w:tcPr>
            <w:tcW w:w="6532" w:type="dxa"/>
          </w:tcPr>
          <w:p w14:paraId="62CC2083" w14:textId="77777777" w:rsidR="00CC4715" w:rsidRPr="00CC4715" w:rsidRDefault="00CC4715" w:rsidP="00CC4715">
            <w:pPr>
              <w:pStyle w:val="Text"/>
              <w:spacing w:line="240" w:lineRule="auto"/>
              <w:ind w:firstLine="284"/>
              <w:rPr>
                <w:sz w:val="16"/>
                <w:szCs w:val="16"/>
                <w:lang w:val="id"/>
              </w:rPr>
            </w:pPr>
            <w:r w:rsidRPr="00CC4715">
              <w:rPr>
                <w:sz w:val="16"/>
                <w:szCs w:val="16"/>
                <w:lang w:val="id"/>
              </w:rPr>
              <w:t>Waktu menunggu dalam sistem (sudah termasuk waktu pelayanan)</w:t>
            </w:r>
          </w:p>
        </w:tc>
      </w:tr>
    </w:tbl>
    <w:p w14:paraId="6ED9082B" w14:textId="21B86E45" w:rsidR="00CC4715" w:rsidRDefault="00CC4715" w:rsidP="00807348">
      <w:pPr>
        <w:pStyle w:val="Text"/>
        <w:spacing w:line="240" w:lineRule="auto"/>
        <w:ind w:firstLine="284"/>
        <w:rPr>
          <w:sz w:val="22"/>
          <w:szCs w:val="22"/>
        </w:rPr>
      </w:pPr>
      <w:r w:rsidRPr="00CC4715">
        <w:rPr>
          <w:sz w:val="22"/>
          <w:szCs w:val="22"/>
        </w:rPr>
        <w:t>Setelah</w:t>
      </w:r>
      <w:r w:rsidRPr="00CC4715">
        <w:rPr>
          <w:sz w:val="22"/>
          <w:szCs w:val="22"/>
        </w:rPr>
        <w:tab/>
        <w:t>dilakukan</w:t>
      </w:r>
      <w:r w:rsidRPr="00CC4715">
        <w:rPr>
          <w:sz w:val="22"/>
          <w:szCs w:val="22"/>
        </w:rPr>
        <w:tab/>
        <w:t xml:space="preserve">perhitungan probabilitas tidak adanya mobil dalam sistem adalah 41% sehingga masih cukup banyak mobil yang dapat dilayani untuk dibongkar. Rata-rata banyaknya kendaraan yang menunggu dalam antrian adalah </w:t>
      </w:r>
      <w:proofErr w:type="gramStart"/>
      <w:r w:rsidRPr="00CC4715">
        <w:rPr>
          <w:sz w:val="22"/>
          <w:szCs w:val="22"/>
        </w:rPr>
        <w:t>0,12 unit</w:t>
      </w:r>
      <w:proofErr w:type="gramEnd"/>
      <w:r w:rsidRPr="00CC4715">
        <w:rPr>
          <w:sz w:val="22"/>
          <w:szCs w:val="22"/>
        </w:rPr>
        <w:t xml:space="preserve"> dimana hal tersebut berarti kemungkinan mobil mengantri untuk dibongkar sangat kecil dan rata-rata banyaknya kendaraan yang berada dalam sistem </w:t>
      </w:r>
      <w:proofErr w:type="gramStart"/>
      <w:r w:rsidRPr="00CC4715">
        <w:rPr>
          <w:sz w:val="22"/>
          <w:szCs w:val="22"/>
        </w:rPr>
        <w:t>0,95 unit</w:t>
      </w:r>
      <w:proofErr w:type="gramEnd"/>
      <w:r w:rsidRPr="00CC4715">
        <w:rPr>
          <w:sz w:val="22"/>
          <w:szCs w:val="22"/>
        </w:rPr>
        <w:t xml:space="preserve"> atau 1 (satu) unit kendaraan yang berada dalam sistem</w:t>
      </w:r>
      <w:r>
        <w:rPr>
          <w:sz w:val="22"/>
          <w:szCs w:val="22"/>
        </w:rPr>
        <w:t>.</w:t>
      </w:r>
    </w:p>
    <w:p w14:paraId="2ED693D8" w14:textId="77777777" w:rsidR="00CC4715" w:rsidRDefault="00CC4715" w:rsidP="00807348">
      <w:pPr>
        <w:pStyle w:val="Text"/>
        <w:spacing w:line="240" w:lineRule="auto"/>
        <w:ind w:firstLine="284"/>
        <w:rPr>
          <w:sz w:val="22"/>
          <w:szCs w:val="22"/>
        </w:rPr>
      </w:pPr>
    </w:p>
    <w:p w14:paraId="0D497CE3" w14:textId="243AC934" w:rsidR="00CC4715" w:rsidRPr="00CC4715" w:rsidRDefault="00CC4715" w:rsidP="00CC4715">
      <w:pPr>
        <w:pStyle w:val="Text"/>
        <w:spacing w:line="240" w:lineRule="auto"/>
        <w:ind w:firstLine="0"/>
        <w:rPr>
          <w:b/>
          <w:bCs/>
          <w:sz w:val="22"/>
          <w:szCs w:val="22"/>
        </w:rPr>
      </w:pPr>
      <w:r w:rsidRPr="00CC4715">
        <w:rPr>
          <w:b/>
          <w:bCs/>
          <w:sz w:val="22"/>
          <w:szCs w:val="22"/>
        </w:rPr>
        <w:t>Persentase Pengangkutan Jumlah Sampah Hasil Optimasi Penambahan Ritase</w:t>
      </w:r>
    </w:p>
    <w:p w14:paraId="4D8DEAA5" w14:textId="42D90CFC" w:rsidR="00CC4715" w:rsidRDefault="00CC4715" w:rsidP="00807348">
      <w:pPr>
        <w:pStyle w:val="Text"/>
        <w:spacing w:line="240" w:lineRule="auto"/>
        <w:ind w:firstLine="284"/>
        <w:rPr>
          <w:sz w:val="22"/>
          <w:szCs w:val="22"/>
        </w:rPr>
      </w:pPr>
      <w:r w:rsidRPr="00CC4715">
        <w:rPr>
          <w:sz w:val="22"/>
          <w:szCs w:val="22"/>
        </w:rPr>
        <w:t>Penambahan jumlah ritase berdampak pada jumlah sampah yang dapat terangkut dihari yang seharusnya sehingga dapat mengurangi penumpukan sampah disetiap TPS yang ada. Persentase sampah yang dapat terangkut dapat dilihat pada tabel di bawah ini.</w:t>
      </w:r>
    </w:p>
    <w:tbl>
      <w:tblPr>
        <w:tblW w:w="9044"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82"/>
        <w:gridCol w:w="1645"/>
        <w:gridCol w:w="822"/>
        <w:gridCol w:w="879"/>
        <w:gridCol w:w="1389"/>
        <w:gridCol w:w="1276"/>
        <w:gridCol w:w="1275"/>
        <w:gridCol w:w="1276"/>
      </w:tblGrid>
      <w:tr w:rsidR="00F96DE4" w:rsidRPr="00F96DE4" w14:paraId="3AF4E273" w14:textId="77777777" w:rsidTr="00F96DE4">
        <w:trPr>
          <w:trHeight w:val="1151"/>
        </w:trPr>
        <w:tc>
          <w:tcPr>
            <w:tcW w:w="482" w:type="dxa"/>
            <w:tcBorders>
              <w:top w:val="single" w:sz="4" w:space="0" w:color="auto"/>
              <w:bottom w:val="single" w:sz="4" w:space="0" w:color="auto"/>
            </w:tcBorders>
            <w:vAlign w:val="center"/>
          </w:tcPr>
          <w:p w14:paraId="54A8E954" w14:textId="77777777" w:rsidR="00F96DE4" w:rsidRPr="00F96DE4" w:rsidRDefault="00F96DE4" w:rsidP="00F96DE4">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bookmarkStart w:id="0" w:name="_Hlk198931527"/>
          </w:p>
          <w:p w14:paraId="6F0C2E01" w14:textId="77777777" w:rsidR="00F96DE4" w:rsidRPr="00F96DE4" w:rsidRDefault="00F96DE4" w:rsidP="00F96DE4">
            <w:pPr>
              <w:widowControl w:val="0"/>
              <w:autoSpaceDE w:val="0"/>
              <w:autoSpaceDN w:val="0"/>
              <w:spacing w:before="1" w:after="0" w:line="240" w:lineRule="auto"/>
              <w:jc w:val="center"/>
              <w:rPr>
                <w:rFonts w:ascii="Times New Roman" w:eastAsia="Times New Roman" w:hAnsi="Times New Roman" w:cs="Times New Roman"/>
                <w:noProof w:val="0"/>
                <w:sz w:val="16"/>
                <w:szCs w:val="16"/>
                <w:lang w:val="id"/>
              </w:rPr>
            </w:pPr>
          </w:p>
          <w:p w14:paraId="414DCB2F" w14:textId="77777777" w:rsidR="00F96DE4" w:rsidRPr="00F96DE4" w:rsidRDefault="00F96DE4" w:rsidP="00F96DE4">
            <w:pPr>
              <w:widowControl w:val="0"/>
              <w:autoSpaceDE w:val="0"/>
              <w:autoSpaceDN w:val="0"/>
              <w:spacing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No</w:t>
            </w:r>
          </w:p>
        </w:tc>
        <w:tc>
          <w:tcPr>
            <w:tcW w:w="1645" w:type="dxa"/>
            <w:tcBorders>
              <w:top w:val="single" w:sz="4" w:space="0" w:color="auto"/>
              <w:bottom w:val="single" w:sz="4" w:space="0" w:color="auto"/>
            </w:tcBorders>
            <w:vAlign w:val="center"/>
          </w:tcPr>
          <w:p w14:paraId="6078966D" w14:textId="77777777" w:rsidR="00F96DE4" w:rsidRPr="00F96DE4" w:rsidRDefault="00F96DE4" w:rsidP="00F96DE4">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p>
          <w:p w14:paraId="0D2FB0F6" w14:textId="77777777" w:rsidR="00F96DE4" w:rsidRPr="00F96DE4" w:rsidRDefault="00F96DE4" w:rsidP="00F96DE4">
            <w:pPr>
              <w:widowControl w:val="0"/>
              <w:autoSpaceDE w:val="0"/>
              <w:autoSpaceDN w:val="0"/>
              <w:spacing w:before="1" w:after="0" w:line="240" w:lineRule="auto"/>
              <w:jc w:val="center"/>
              <w:rPr>
                <w:rFonts w:ascii="Times New Roman" w:eastAsia="Times New Roman" w:hAnsi="Times New Roman" w:cs="Times New Roman"/>
                <w:noProof w:val="0"/>
                <w:sz w:val="16"/>
                <w:szCs w:val="16"/>
                <w:lang w:val="id"/>
              </w:rPr>
            </w:pPr>
          </w:p>
          <w:p w14:paraId="79A48D47" w14:textId="77777777" w:rsidR="00F96DE4" w:rsidRPr="00F96DE4" w:rsidRDefault="00F96DE4" w:rsidP="00F96DE4">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Kecamatan</w:t>
            </w:r>
          </w:p>
        </w:tc>
        <w:tc>
          <w:tcPr>
            <w:tcW w:w="822" w:type="dxa"/>
            <w:tcBorders>
              <w:top w:val="single" w:sz="4" w:space="0" w:color="auto"/>
              <w:bottom w:val="single" w:sz="4" w:space="0" w:color="auto"/>
            </w:tcBorders>
            <w:vAlign w:val="center"/>
          </w:tcPr>
          <w:p w14:paraId="38CCDAAC" w14:textId="77777777" w:rsidR="00F96DE4" w:rsidRPr="00F96DE4" w:rsidRDefault="00F96DE4" w:rsidP="00F96DE4">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p>
          <w:p w14:paraId="25EDD852" w14:textId="77777777" w:rsidR="00F96DE4" w:rsidRPr="00F96DE4" w:rsidRDefault="00F96DE4" w:rsidP="00F96DE4">
            <w:pPr>
              <w:widowControl w:val="0"/>
              <w:autoSpaceDE w:val="0"/>
              <w:autoSpaceDN w:val="0"/>
              <w:spacing w:after="0" w:line="240" w:lineRule="auto"/>
              <w:ind w:left="137" w:right="128" w:firstLine="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Jumlah Penduduk (jiwa)</w:t>
            </w:r>
          </w:p>
        </w:tc>
        <w:tc>
          <w:tcPr>
            <w:tcW w:w="879" w:type="dxa"/>
            <w:tcBorders>
              <w:top w:val="single" w:sz="4" w:space="0" w:color="auto"/>
              <w:bottom w:val="single" w:sz="4" w:space="0" w:color="auto"/>
            </w:tcBorders>
            <w:vAlign w:val="center"/>
          </w:tcPr>
          <w:p w14:paraId="3090817B" w14:textId="77777777" w:rsidR="00F96DE4" w:rsidRPr="00F96DE4" w:rsidRDefault="00F96DE4" w:rsidP="00F96DE4">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p>
          <w:p w14:paraId="32C40E4C" w14:textId="77777777" w:rsidR="00F96DE4" w:rsidRPr="00F96DE4" w:rsidRDefault="00F96DE4" w:rsidP="00F96DE4">
            <w:pPr>
              <w:widowControl w:val="0"/>
              <w:autoSpaceDE w:val="0"/>
              <w:autoSpaceDN w:val="0"/>
              <w:spacing w:after="0" w:line="240" w:lineRule="auto"/>
              <w:ind w:left="87"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 xml:space="preserve">Timbulan Sampah </w:t>
            </w:r>
            <w:r w:rsidRPr="00F96DE4">
              <w:rPr>
                <w:rFonts w:ascii="Times New Roman" w:eastAsia="Times New Roman" w:hAnsi="Times New Roman" w:cs="Times New Roman"/>
                <w:noProof w:val="0"/>
                <w:spacing w:val="-4"/>
                <w:sz w:val="16"/>
                <w:szCs w:val="16"/>
                <w:lang w:val="id"/>
              </w:rPr>
              <w:t>(kg)</w:t>
            </w:r>
          </w:p>
        </w:tc>
        <w:tc>
          <w:tcPr>
            <w:tcW w:w="1389" w:type="dxa"/>
            <w:tcBorders>
              <w:top w:val="single" w:sz="4" w:space="0" w:color="auto"/>
              <w:bottom w:val="single" w:sz="4" w:space="0" w:color="auto"/>
            </w:tcBorders>
            <w:vAlign w:val="center"/>
          </w:tcPr>
          <w:p w14:paraId="26653F72" w14:textId="77777777" w:rsidR="00F96DE4" w:rsidRPr="00F96DE4" w:rsidRDefault="00F96DE4" w:rsidP="00F96DE4">
            <w:pPr>
              <w:widowControl w:val="0"/>
              <w:autoSpaceDE w:val="0"/>
              <w:autoSpaceDN w:val="0"/>
              <w:spacing w:before="115" w:after="0" w:line="240" w:lineRule="auto"/>
              <w:ind w:left="162" w:right="148" w:hanging="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Total Sampah yang Terangkut ke</w:t>
            </w:r>
            <w:r w:rsidRPr="00F96DE4">
              <w:rPr>
                <w:rFonts w:ascii="Times New Roman" w:eastAsia="Times New Roman" w:hAnsi="Times New Roman" w:cs="Times New Roman"/>
                <w:noProof w:val="0"/>
                <w:spacing w:val="-13"/>
                <w:sz w:val="16"/>
                <w:szCs w:val="16"/>
                <w:lang w:val="id"/>
              </w:rPr>
              <w:t xml:space="preserve"> </w:t>
            </w:r>
            <w:r w:rsidRPr="00F96DE4">
              <w:rPr>
                <w:rFonts w:ascii="Times New Roman" w:eastAsia="Times New Roman" w:hAnsi="Times New Roman" w:cs="Times New Roman"/>
                <w:noProof w:val="0"/>
                <w:sz w:val="16"/>
                <w:szCs w:val="16"/>
                <w:lang w:val="id"/>
              </w:rPr>
              <w:t>TPA</w:t>
            </w:r>
            <w:r w:rsidRPr="00F96DE4">
              <w:rPr>
                <w:rFonts w:ascii="Times New Roman" w:eastAsia="Times New Roman" w:hAnsi="Times New Roman" w:cs="Times New Roman"/>
                <w:noProof w:val="0"/>
                <w:spacing w:val="-12"/>
                <w:sz w:val="16"/>
                <w:szCs w:val="16"/>
                <w:lang w:val="id"/>
              </w:rPr>
              <w:t xml:space="preserve"> </w:t>
            </w:r>
            <w:r w:rsidRPr="00F96DE4">
              <w:rPr>
                <w:rFonts w:ascii="Times New Roman" w:eastAsia="Times New Roman" w:hAnsi="Times New Roman" w:cs="Times New Roman"/>
                <w:noProof w:val="0"/>
                <w:sz w:val="16"/>
                <w:szCs w:val="16"/>
                <w:lang w:val="id"/>
              </w:rPr>
              <w:t>Jalupang per hari (kg)</w:t>
            </w:r>
          </w:p>
        </w:tc>
        <w:tc>
          <w:tcPr>
            <w:tcW w:w="1276" w:type="dxa"/>
            <w:tcBorders>
              <w:top w:val="single" w:sz="4" w:space="0" w:color="auto"/>
              <w:bottom w:val="single" w:sz="4" w:space="0" w:color="auto"/>
            </w:tcBorders>
            <w:vAlign w:val="center"/>
          </w:tcPr>
          <w:p w14:paraId="153FB6FB" w14:textId="77777777" w:rsidR="00F96DE4" w:rsidRPr="00F96DE4" w:rsidRDefault="00F96DE4" w:rsidP="00F96DE4">
            <w:pPr>
              <w:widowControl w:val="0"/>
              <w:autoSpaceDE w:val="0"/>
              <w:autoSpaceDN w:val="0"/>
              <w:spacing w:after="0" w:line="230" w:lineRule="atLeast"/>
              <w:ind w:left="111" w:right="94" w:hanging="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 xml:space="preserve">Persentase Pengangkutan Berdasarkan </w:t>
            </w:r>
            <w:r w:rsidRPr="00F96DE4">
              <w:rPr>
                <w:rFonts w:ascii="Times New Roman" w:eastAsia="Times New Roman" w:hAnsi="Times New Roman" w:cs="Times New Roman"/>
                <w:noProof w:val="0"/>
                <w:sz w:val="16"/>
                <w:szCs w:val="16"/>
                <w:lang w:val="id"/>
              </w:rPr>
              <w:t xml:space="preserve">Jadwal Saat </w:t>
            </w:r>
            <w:r w:rsidRPr="00F96DE4">
              <w:rPr>
                <w:rFonts w:ascii="Times New Roman" w:eastAsia="Times New Roman" w:hAnsi="Times New Roman" w:cs="Times New Roman"/>
                <w:noProof w:val="0"/>
                <w:spacing w:val="-4"/>
                <w:sz w:val="16"/>
                <w:szCs w:val="16"/>
                <w:lang w:val="id"/>
              </w:rPr>
              <w:t>Ini</w:t>
            </w:r>
          </w:p>
        </w:tc>
        <w:tc>
          <w:tcPr>
            <w:tcW w:w="1275" w:type="dxa"/>
            <w:tcBorders>
              <w:top w:val="single" w:sz="4" w:space="0" w:color="auto"/>
              <w:bottom w:val="single" w:sz="4" w:space="0" w:color="auto"/>
            </w:tcBorders>
            <w:vAlign w:val="center"/>
          </w:tcPr>
          <w:p w14:paraId="485B885C" w14:textId="77777777" w:rsidR="00F96DE4" w:rsidRPr="00F96DE4" w:rsidRDefault="00F96DE4" w:rsidP="00F96DE4">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p>
          <w:p w14:paraId="7A8B0EB4" w14:textId="77777777" w:rsidR="00F96DE4" w:rsidRPr="00F96DE4" w:rsidRDefault="00F96DE4" w:rsidP="00F96DE4">
            <w:pPr>
              <w:widowControl w:val="0"/>
              <w:autoSpaceDE w:val="0"/>
              <w:autoSpaceDN w:val="0"/>
              <w:spacing w:after="0" w:line="240" w:lineRule="auto"/>
              <w:ind w:left="121" w:right="102" w:hanging="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Total</w:t>
            </w:r>
            <w:r w:rsidRPr="00F96DE4">
              <w:rPr>
                <w:rFonts w:ascii="Times New Roman" w:eastAsia="Times New Roman" w:hAnsi="Times New Roman" w:cs="Times New Roman"/>
                <w:noProof w:val="0"/>
                <w:spacing w:val="-13"/>
                <w:sz w:val="16"/>
                <w:szCs w:val="16"/>
                <w:lang w:val="id"/>
              </w:rPr>
              <w:t xml:space="preserve"> </w:t>
            </w:r>
            <w:r w:rsidRPr="00F96DE4">
              <w:rPr>
                <w:rFonts w:ascii="Times New Roman" w:eastAsia="Times New Roman" w:hAnsi="Times New Roman" w:cs="Times New Roman"/>
                <w:noProof w:val="0"/>
                <w:sz w:val="16"/>
                <w:szCs w:val="16"/>
                <w:lang w:val="id"/>
              </w:rPr>
              <w:t xml:space="preserve">Sampah </w:t>
            </w:r>
            <w:r w:rsidRPr="00F96DE4">
              <w:rPr>
                <w:rFonts w:ascii="Times New Roman" w:eastAsia="Times New Roman" w:hAnsi="Times New Roman" w:cs="Times New Roman"/>
                <w:noProof w:val="0"/>
                <w:spacing w:val="-2"/>
                <w:sz w:val="16"/>
                <w:szCs w:val="16"/>
                <w:lang w:val="id"/>
              </w:rPr>
              <w:t xml:space="preserve">Hasil </w:t>
            </w:r>
            <w:r w:rsidRPr="00F96DE4">
              <w:rPr>
                <w:rFonts w:ascii="Times New Roman" w:eastAsia="Times New Roman" w:hAnsi="Times New Roman" w:cs="Times New Roman"/>
                <w:noProof w:val="0"/>
                <w:sz w:val="16"/>
                <w:szCs w:val="16"/>
                <w:lang w:val="id"/>
              </w:rPr>
              <w:t>Optimasi</w:t>
            </w:r>
            <w:r w:rsidRPr="00F96DE4">
              <w:rPr>
                <w:rFonts w:ascii="Times New Roman" w:eastAsia="Times New Roman" w:hAnsi="Times New Roman" w:cs="Times New Roman"/>
                <w:noProof w:val="0"/>
                <w:spacing w:val="-13"/>
                <w:sz w:val="16"/>
                <w:szCs w:val="16"/>
                <w:lang w:val="id"/>
              </w:rPr>
              <w:t xml:space="preserve"> </w:t>
            </w:r>
            <w:r w:rsidRPr="00F96DE4">
              <w:rPr>
                <w:rFonts w:ascii="Times New Roman" w:eastAsia="Times New Roman" w:hAnsi="Times New Roman" w:cs="Times New Roman"/>
                <w:noProof w:val="0"/>
                <w:sz w:val="16"/>
                <w:szCs w:val="16"/>
                <w:lang w:val="id"/>
              </w:rPr>
              <w:t>(kg)</w:t>
            </w:r>
          </w:p>
        </w:tc>
        <w:tc>
          <w:tcPr>
            <w:tcW w:w="1276" w:type="dxa"/>
            <w:tcBorders>
              <w:top w:val="single" w:sz="4" w:space="0" w:color="auto"/>
              <w:bottom w:val="single" w:sz="4" w:space="0" w:color="auto"/>
            </w:tcBorders>
            <w:vAlign w:val="center"/>
          </w:tcPr>
          <w:p w14:paraId="43C01510" w14:textId="77777777" w:rsidR="00F96DE4" w:rsidRPr="00F96DE4" w:rsidRDefault="00F96DE4" w:rsidP="00F96DE4">
            <w:pPr>
              <w:widowControl w:val="0"/>
              <w:autoSpaceDE w:val="0"/>
              <w:autoSpaceDN w:val="0"/>
              <w:spacing w:after="0" w:line="230" w:lineRule="atLeast"/>
              <w:ind w:left="152" w:right="132" w:firstLine="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 xml:space="preserve">Persentase Pengangkutan Berdasarkan </w:t>
            </w:r>
            <w:r w:rsidRPr="00F96DE4">
              <w:rPr>
                <w:rFonts w:ascii="Times New Roman" w:eastAsia="Times New Roman" w:hAnsi="Times New Roman" w:cs="Times New Roman"/>
                <w:noProof w:val="0"/>
                <w:sz w:val="16"/>
                <w:szCs w:val="16"/>
                <w:lang w:val="id"/>
              </w:rPr>
              <w:t xml:space="preserve">Jadwal Hasil </w:t>
            </w:r>
            <w:r w:rsidRPr="00F96DE4">
              <w:rPr>
                <w:rFonts w:ascii="Times New Roman" w:eastAsia="Times New Roman" w:hAnsi="Times New Roman" w:cs="Times New Roman"/>
                <w:noProof w:val="0"/>
                <w:spacing w:val="-2"/>
                <w:sz w:val="16"/>
                <w:szCs w:val="16"/>
                <w:lang w:val="id"/>
              </w:rPr>
              <w:t>Optimasi</w:t>
            </w:r>
          </w:p>
        </w:tc>
      </w:tr>
      <w:tr w:rsidR="00F96DE4" w:rsidRPr="00F96DE4" w14:paraId="13B3FA0A" w14:textId="77777777" w:rsidTr="00F96DE4">
        <w:trPr>
          <w:trHeight w:val="299"/>
        </w:trPr>
        <w:tc>
          <w:tcPr>
            <w:tcW w:w="482" w:type="dxa"/>
            <w:tcBorders>
              <w:top w:val="single" w:sz="4" w:space="0" w:color="auto"/>
            </w:tcBorders>
          </w:tcPr>
          <w:p w14:paraId="5FA0353C" w14:textId="77777777" w:rsidR="00F96DE4" w:rsidRPr="00F96DE4" w:rsidRDefault="00F96DE4" w:rsidP="00F96DE4">
            <w:pPr>
              <w:widowControl w:val="0"/>
              <w:autoSpaceDE w:val="0"/>
              <w:autoSpaceDN w:val="0"/>
              <w:spacing w:before="34"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c>
          <w:tcPr>
            <w:tcW w:w="1645" w:type="dxa"/>
            <w:tcBorders>
              <w:top w:val="single" w:sz="4" w:space="0" w:color="auto"/>
            </w:tcBorders>
          </w:tcPr>
          <w:p w14:paraId="20272860"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Pangkalan</w:t>
            </w:r>
          </w:p>
        </w:tc>
        <w:tc>
          <w:tcPr>
            <w:tcW w:w="822" w:type="dxa"/>
            <w:tcBorders>
              <w:top w:val="single" w:sz="4" w:space="0" w:color="auto"/>
            </w:tcBorders>
          </w:tcPr>
          <w:p w14:paraId="19449BBB"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39.269</w:t>
            </w:r>
          </w:p>
        </w:tc>
        <w:tc>
          <w:tcPr>
            <w:tcW w:w="879" w:type="dxa"/>
            <w:tcBorders>
              <w:top w:val="single" w:sz="4" w:space="0" w:color="auto"/>
            </w:tcBorders>
          </w:tcPr>
          <w:p w14:paraId="781718E4"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15.708</w:t>
            </w:r>
          </w:p>
        </w:tc>
        <w:tc>
          <w:tcPr>
            <w:tcW w:w="1389" w:type="dxa"/>
            <w:tcBorders>
              <w:top w:val="single" w:sz="4" w:space="0" w:color="auto"/>
            </w:tcBorders>
          </w:tcPr>
          <w:p w14:paraId="2922D95E"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Borders>
              <w:top w:val="single" w:sz="4" w:space="0" w:color="auto"/>
            </w:tcBorders>
          </w:tcPr>
          <w:p w14:paraId="38F9AC69"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36%</w:t>
            </w:r>
          </w:p>
        </w:tc>
        <w:tc>
          <w:tcPr>
            <w:tcW w:w="1275" w:type="dxa"/>
            <w:tcBorders>
              <w:top w:val="single" w:sz="4" w:space="0" w:color="auto"/>
            </w:tcBorders>
          </w:tcPr>
          <w:p w14:paraId="5D581A00"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Borders>
              <w:top w:val="single" w:sz="4" w:space="0" w:color="auto"/>
            </w:tcBorders>
          </w:tcPr>
          <w:p w14:paraId="17EA5462"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36%</w:t>
            </w:r>
          </w:p>
        </w:tc>
      </w:tr>
      <w:tr w:rsidR="00F96DE4" w:rsidRPr="00F96DE4" w14:paraId="45FC5CB6" w14:textId="77777777" w:rsidTr="00F96DE4">
        <w:trPr>
          <w:trHeight w:val="299"/>
        </w:trPr>
        <w:tc>
          <w:tcPr>
            <w:tcW w:w="482" w:type="dxa"/>
          </w:tcPr>
          <w:p w14:paraId="7A8BFB37" w14:textId="77777777" w:rsidR="00F96DE4" w:rsidRPr="00F96DE4" w:rsidRDefault="00F96DE4" w:rsidP="00F96DE4">
            <w:pPr>
              <w:widowControl w:val="0"/>
              <w:autoSpaceDE w:val="0"/>
              <w:autoSpaceDN w:val="0"/>
              <w:spacing w:before="36"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1645" w:type="dxa"/>
          </w:tcPr>
          <w:p w14:paraId="673165EA"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Tegalwaru</w:t>
            </w:r>
          </w:p>
        </w:tc>
        <w:tc>
          <w:tcPr>
            <w:tcW w:w="822" w:type="dxa"/>
          </w:tcPr>
          <w:p w14:paraId="6D1FA270"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38.049</w:t>
            </w:r>
          </w:p>
        </w:tc>
        <w:tc>
          <w:tcPr>
            <w:tcW w:w="879" w:type="dxa"/>
          </w:tcPr>
          <w:p w14:paraId="71A79A1F"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15.220</w:t>
            </w:r>
          </w:p>
        </w:tc>
        <w:tc>
          <w:tcPr>
            <w:tcW w:w="1389" w:type="dxa"/>
          </w:tcPr>
          <w:p w14:paraId="45D085C8"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6BA9207F"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37%</w:t>
            </w:r>
          </w:p>
        </w:tc>
        <w:tc>
          <w:tcPr>
            <w:tcW w:w="1275" w:type="dxa"/>
          </w:tcPr>
          <w:p w14:paraId="525095FB" w14:textId="77777777" w:rsidR="00F96DE4" w:rsidRPr="00F96DE4" w:rsidRDefault="00F96DE4" w:rsidP="00F96DE4">
            <w:pPr>
              <w:widowControl w:val="0"/>
              <w:autoSpaceDE w:val="0"/>
              <w:autoSpaceDN w:val="0"/>
              <w:spacing w:before="36"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7896A31C"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37%</w:t>
            </w:r>
          </w:p>
        </w:tc>
      </w:tr>
      <w:tr w:rsidR="00F96DE4" w:rsidRPr="00F96DE4" w14:paraId="3019C6DA" w14:textId="77777777" w:rsidTr="00F96DE4">
        <w:trPr>
          <w:trHeight w:val="299"/>
        </w:trPr>
        <w:tc>
          <w:tcPr>
            <w:tcW w:w="482" w:type="dxa"/>
          </w:tcPr>
          <w:p w14:paraId="7D7D8F8D" w14:textId="77777777" w:rsidR="00F96DE4" w:rsidRPr="00F96DE4" w:rsidRDefault="00F96DE4" w:rsidP="00F96DE4">
            <w:pPr>
              <w:widowControl w:val="0"/>
              <w:autoSpaceDE w:val="0"/>
              <w:autoSpaceDN w:val="0"/>
              <w:spacing w:before="36"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1645" w:type="dxa"/>
          </w:tcPr>
          <w:p w14:paraId="54F90178"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Ciampel</w:t>
            </w:r>
          </w:p>
        </w:tc>
        <w:tc>
          <w:tcPr>
            <w:tcW w:w="822" w:type="dxa"/>
          </w:tcPr>
          <w:p w14:paraId="6FBA2C23"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43.840</w:t>
            </w:r>
          </w:p>
        </w:tc>
        <w:tc>
          <w:tcPr>
            <w:tcW w:w="879" w:type="dxa"/>
          </w:tcPr>
          <w:p w14:paraId="543C28DC"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17.536</w:t>
            </w:r>
          </w:p>
        </w:tc>
        <w:tc>
          <w:tcPr>
            <w:tcW w:w="1389" w:type="dxa"/>
          </w:tcPr>
          <w:p w14:paraId="22F85A5D"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7.766</w:t>
            </w:r>
          </w:p>
        </w:tc>
        <w:tc>
          <w:tcPr>
            <w:tcW w:w="1276" w:type="dxa"/>
          </w:tcPr>
          <w:p w14:paraId="2CAF5E7B"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44%</w:t>
            </w:r>
          </w:p>
        </w:tc>
        <w:tc>
          <w:tcPr>
            <w:tcW w:w="1275" w:type="dxa"/>
          </w:tcPr>
          <w:p w14:paraId="5EC84D1A"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13.414</w:t>
            </w:r>
          </w:p>
        </w:tc>
        <w:tc>
          <w:tcPr>
            <w:tcW w:w="1276" w:type="dxa"/>
          </w:tcPr>
          <w:p w14:paraId="4542D608"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76%</w:t>
            </w:r>
          </w:p>
        </w:tc>
      </w:tr>
      <w:tr w:rsidR="00F96DE4" w:rsidRPr="00F96DE4" w14:paraId="6D2D9D1B" w14:textId="77777777" w:rsidTr="00F96DE4">
        <w:trPr>
          <w:trHeight w:val="300"/>
        </w:trPr>
        <w:tc>
          <w:tcPr>
            <w:tcW w:w="482" w:type="dxa"/>
          </w:tcPr>
          <w:p w14:paraId="67EE59C8" w14:textId="77777777" w:rsidR="00F96DE4" w:rsidRPr="00F96DE4" w:rsidRDefault="00F96DE4" w:rsidP="00F96DE4">
            <w:pPr>
              <w:widowControl w:val="0"/>
              <w:autoSpaceDE w:val="0"/>
              <w:autoSpaceDN w:val="0"/>
              <w:spacing w:before="36"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4</w:t>
            </w:r>
          </w:p>
        </w:tc>
        <w:tc>
          <w:tcPr>
            <w:tcW w:w="1645" w:type="dxa"/>
          </w:tcPr>
          <w:p w14:paraId="3DF73D86"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Telukjambe</w:t>
            </w:r>
            <w:r w:rsidRPr="00F96DE4">
              <w:rPr>
                <w:rFonts w:ascii="Times New Roman" w:eastAsia="Times New Roman" w:hAnsi="Times New Roman" w:cs="Times New Roman"/>
                <w:noProof w:val="0"/>
                <w:spacing w:val="-6"/>
                <w:sz w:val="16"/>
                <w:szCs w:val="16"/>
                <w:lang w:val="id"/>
              </w:rPr>
              <w:t xml:space="preserve"> </w:t>
            </w:r>
            <w:r w:rsidRPr="00F96DE4">
              <w:rPr>
                <w:rFonts w:ascii="Times New Roman" w:eastAsia="Times New Roman" w:hAnsi="Times New Roman" w:cs="Times New Roman"/>
                <w:noProof w:val="0"/>
                <w:spacing w:val="-4"/>
                <w:sz w:val="16"/>
                <w:szCs w:val="16"/>
                <w:lang w:val="id"/>
              </w:rPr>
              <w:t>Timur</w:t>
            </w:r>
          </w:p>
        </w:tc>
        <w:tc>
          <w:tcPr>
            <w:tcW w:w="822" w:type="dxa"/>
          </w:tcPr>
          <w:p w14:paraId="51001EC9" w14:textId="77777777" w:rsidR="00F96DE4" w:rsidRPr="00F96DE4" w:rsidRDefault="00F96DE4" w:rsidP="00F96DE4">
            <w:pPr>
              <w:widowControl w:val="0"/>
              <w:autoSpaceDE w:val="0"/>
              <w:autoSpaceDN w:val="0"/>
              <w:spacing w:before="36" w:after="0" w:line="240" w:lineRule="auto"/>
              <w:ind w:left="12"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141.029</w:t>
            </w:r>
          </w:p>
        </w:tc>
        <w:tc>
          <w:tcPr>
            <w:tcW w:w="879" w:type="dxa"/>
          </w:tcPr>
          <w:p w14:paraId="0CA9EE72"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56.412</w:t>
            </w:r>
          </w:p>
        </w:tc>
        <w:tc>
          <w:tcPr>
            <w:tcW w:w="1389" w:type="dxa"/>
          </w:tcPr>
          <w:p w14:paraId="6E2D54B1"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18.305</w:t>
            </w:r>
          </w:p>
        </w:tc>
        <w:tc>
          <w:tcPr>
            <w:tcW w:w="1276" w:type="dxa"/>
          </w:tcPr>
          <w:p w14:paraId="5C16FCDD"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32%</w:t>
            </w:r>
          </w:p>
        </w:tc>
        <w:tc>
          <w:tcPr>
            <w:tcW w:w="1275" w:type="dxa"/>
          </w:tcPr>
          <w:p w14:paraId="78EFA025"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29.601</w:t>
            </w:r>
          </w:p>
        </w:tc>
        <w:tc>
          <w:tcPr>
            <w:tcW w:w="1276" w:type="dxa"/>
          </w:tcPr>
          <w:p w14:paraId="1BDFA0EE"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52%</w:t>
            </w:r>
          </w:p>
        </w:tc>
      </w:tr>
      <w:tr w:rsidR="00F96DE4" w:rsidRPr="00F96DE4" w14:paraId="40244FAA" w14:textId="77777777" w:rsidTr="00F96DE4">
        <w:trPr>
          <w:trHeight w:val="302"/>
        </w:trPr>
        <w:tc>
          <w:tcPr>
            <w:tcW w:w="482" w:type="dxa"/>
          </w:tcPr>
          <w:p w14:paraId="09F0FC10" w14:textId="77777777" w:rsidR="00F96DE4" w:rsidRPr="00F96DE4" w:rsidRDefault="00F96DE4" w:rsidP="00F96DE4">
            <w:pPr>
              <w:widowControl w:val="0"/>
              <w:autoSpaceDE w:val="0"/>
              <w:autoSpaceDN w:val="0"/>
              <w:spacing w:before="36"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c>
          <w:tcPr>
            <w:tcW w:w="1645" w:type="dxa"/>
          </w:tcPr>
          <w:p w14:paraId="7D02B0F9"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Telukjambe</w:t>
            </w:r>
            <w:r w:rsidRPr="00F96DE4">
              <w:rPr>
                <w:rFonts w:ascii="Times New Roman" w:eastAsia="Times New Roman" w:hAnsi="Times New Roman" w:cs="Times New Roman"/>
                <w:noProof w:val="0"/>
                <w:spacing w:val="-6"/>
                <w:sz w:val="16"/>
                <w:szCs w:val="16"/>
                <w:lang w:val="id"/>
              </w:rPr>
              <w:t xml:space="preserve"> </w:t>
            </w:r>
            <w:r w:rsidRPr="00F96DE4">
              <w:rPr>
                <w:rFonts w:ascii="Times New Roman" w:eastAsia="Times New Roman" w:hAnsi="Times New Roman" w:cs="Times New Roman"/>
                <w:noProof w:val="0"/>
                <w:spacing w:val="-2"/>
                <w:sz w:val="16"/>
                <w:szCs w:val="16"/>
                <w:lang w:val="id"/>
              </w:rPr>
              <w:t>Barat</w:t>
            </w:r>
          </w:p>
        </w:tc>
        <w:tc>
          <w:tcPr>
            <w:tcW w:w="822" w:type="dxa"/>
          </w:tcPr>
          <w:p w14:paraId="6B4C4561"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54.366</w:t>
            </w:r>
          </w:p>
        </w:tc>
        <w:tc>
          <w:tcPr>
            <w:tcW w:w="879" w:type="dxa"/>
          </w:tcPr>
          <w:p w14:paraId="680E7D11"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21.746</w:t>
            </w:r>
          </w:p>
        </w:tc>
        <w:tc>
          <w:tcPr>
            <w:tcW w:w="1389" w:type="dxa"/>
          </w:tcPr>
          <w:p w14:paraId="0EE0E57F"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64D0F753"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26%</w:t>
            </w:r>
          </w:p>
        </w:tc>
        <w:tc>
          <w:tcPr>
            <w:tcW w:w="1275" w:type="dxa"/>
          </w:tcPr>
          <w:p w14:paraId="3FAD2237" w14:textId="77777777" w:rsidR="00F96DE4" w:rsidRPr="00F96DE4" w:rsidRDefault="00F96DE4" w:rsidP="00F96DE4">
            <w:pPr>
              <w:widowControl w:val="0"/>
              <w:autoSpaceDE w:val="0"/>
              <w:autoSpaceDN w:val="0"/>
              <w:spacing w:before="36"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8.472</w:t>
            </w:r>
          </w:p>
        </w:tc>
        <w:tc>
          <w:tcPr>
            <w:tcW w:w="1276" w:type="dxa"/>
          </w:tcPr>
          <w:p w14:paraId="70066381"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39%</w:t>
            </w:r>
          </w:p>
        </w:tc>
      </w:tr>
      <w:tr w:rsidR="00F96DE4" w:rsidRPr="00F96DE4" w14:paraId="7C5C1DCB" w14:textId="77777777" w:rsidTr="00F96DE4">
        <w:trPr>
          <w:trHeight w:val="299"/>
        </w:trPr>
        <w:tc>
          <w:tcPr>
            <w:tcW w:w="482" w:type="dxa"/>
          </w:tcPr>
          <w:p w14:paraId="4C10F3B7" w14:textId="77777777" w:rsidR="00F96DE4" w:rsidRPr="00F96DE4" w:rsidRDefault="00F96DE4" w:rsidP="00F96DE4">
            <w:pPr>
              <w:widowControl w:val="0"/>
              <w:autoSpaceDE w:val="0"/>
              <w:autoSpaceDN w:val="0"/>
              <w:spacing w:before="34"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6</w:t>
            </w:r>
          </w:p>
        </w:tc>
        <w:tc>
          <w:tcPr>
            <w:tcW w:w="1645" w:type="dxa"/>
          </w:tcPr>
          <w:p w14:paraId="41628DD8"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Klari</w:t>
            </w:r>
          </w:p>
        </w:tc>
        <w:tc>
          <w:tcPr>
            <w:tcW w:w="822" w:type="dxa"/>
          </w:tcPr>
          <w:p w14:paraId="7CE8738D" w14:textId="77777777" w:rsidR="00F96DE4" w:rsidRPr="00F96DE4" w:rsidRDefault="00F96DE4" w:rsidP="00F96DE4">
            <w:pPr>
              <w:widowControl w:val="0"/>
              <w:autoSpaceDE w:val="0"/>
              <w:autoSpaceDN w:val="0"/>
              <w:spacing w:before="34" w:after="0" w:line="240" w:lineRule="auto"/>
              <w:ind w:left="12"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173.068</w:t>
            </w:r>
          </w:p>
        </w:tc>
        <w:tc>
          <w:tcPr>
            <w:tcW w:w="879" w:type="dxa"/>
          </w:tcPr>
          <w:p w14:paraId="7CA5F17D"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69.227</w:t>
            </w:r>
          </w:p>
        </w:tc>
        <w:tc>
          <w:tcPr>
            <w:tcW w:w="1389" w:type="dxa"/>
          </w:tcPr>
          <w:p w14:paraId="052E3FA0"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23.348</w:t>
            </w:r>
          </w:p>
        </w:tc>
        <w:tc>
          <w:tcPr>
            <w:tcW w:w="1276" w:type="dxa"/>
          </w:tcPr>
          <w:p w14:paraId="5A4B904D"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34%</w:t>
            </w:r>
          </w:p>
        </w:tc>
        <w:tc>
          <w:tcPr>
            <w:tcW w:w="1275" w:type="dxa"/>
          </w:tcPr>
          <w:p w14:paraId="1FEBB623" w14:textId="77777777" w:rsidR="00F96DE4" w:rsidRPr="00F96DE4" w:rsidRDefault="00F96DE4" w:rsidP="00F96DE4">
            <w:pPr>
              <w:widowControl w:val="0"/>
              <w:autoSpaceDE w:val="0"/>
              <w:autoSpaceDN w:val="0"/>
              <w:spacing w:before="34"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23.348</w:t>
            </w:r>
          </w:p>
        </w:tc>
        <w:tc>
          <w:tcPr>
            <w:tcW w:w="1276" w:type="dxa"/>
          </w:tcPr>
          <w:p w14:paraId="30B7203A"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34%</w:t>
            </w:r>
          </w:p>
        </w:tc>
      </w:tr>
      <w:tr w:rsidR="00F96DE4" w:rsidRPr="00F96DE4" w14:paraId="4B404653" w14:textId="77777777" w:rsidTr="00F96DE4">
        <w:trPr>
          <w:trHeight w:val="299"/>
        </w:trPr>
        <w:tc>
          <w:tcPr>
            <w:tcW w:w="482" w:type="dxa"/>
          </w:tcPr>
          <w:p w14:paraId="74EFF4F2" w14:textId="77777777" w:rsidR="00F96DE4" w:rsidRPr="00F96DE4" w:rsidRDefault="00F96DE4" w:rsidP="00F96DE4">
            <w:pPr>
              <w:widowControl w:val="0"/>
              <w:autoSpaceDE w:val="0"/>
              <w:autoSpaceDN w:val="0"/>
              <w:spacing w:before="34"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7</w:t>
            </w:r>
          </w:p>
        </w:tc>
        <w:tc>
          <w:tcPr>
            <w:tcW w:w="1645" w:type="dxa"/>
          </w:tcPr>
          <w:p w14:paraId="3494E006"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Cikampek</w:t>
            </w:r>
          </w:p>
        </w:tc>
        <w:tc>
          <w:tcPr>
            <w:tcW w:w="822" w:type="dxa"/>
          </w:tcPr>
          <w:p w14:paraId="4E63269D" w14:textId="77777777" w:rsidR="00F96DE4" w:rsidRPr="00F96DE4" w:rsidRDefault="00F96DE4" w:rsidP="00F96DE4">
            <w:pPr>
              <w:widowControl w:val="0"/>
              <w:autoSpaceDE w:val="0"/>
              <w:autoSpaceDN w:val="0"/>
              <w:spacing w:before="34" w:after="0" w:line="240" w:lineRule="auto"/>
              <w:ind w:left="12"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119.230</w:t>
            </w:r>
          </w:p>
        </w:tc>
        <w:tc>
          <w:tcPr>
            <w:tcW w:w="879" w:type="dxa"/>
          </w:tcPr>
          <w:p w14:paraId="4CCD261B"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47.692</w:t>
            </w:r>
          </w:p>
        </w:tc>
        <w:tc>
          <w:tcPr>
            <w:tcW w:w="1389" w:type="dxa"/>
          </w:tcPr>
          <w:p w14:paraId="753BC82D"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46.913</w:t>
            </w:r>
          </w:p>
        </w:tc>
        <w:tc>
          <w:tcPr>
            <w:tcW w:w="1276" w:type="dxa"/>
          </w:tcPr>
          <w:p w14:paraId="117B558B"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98%</w:t>
            </w:r>
          </w:p>
        </w:tc>
        <w:tc>
          <w:tcPr>
            <w:tcW w:w="1275" w:type="dxa"/>
          </w:tcPr>
          <w:p w14:paraId="438D7E40" w14:textId="77777777" w:rsidR="00F96DE4" w:rsidRPr="00F96DE4" w:rsidRDefault="00F96DE4" w:rsidP="00F96DE4">
            <w:pPr>
              <w:widowControl w:val="0"/>
              <w:autoSpaceDE w:val="0"/>
              <w:autoSpaceDN w:val="0"/>
              <w:spacing w:before="34"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46.913</w:t>
            </w:r>
          </w:p>
        </w:tc>
        <w:tc>
          <w:tcPr>
            <w:tcW w:w="1276" w:type="dxa"/>
          </w:tcPr>
          <w:p w14:paraId="26314567"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98%</w:t>
            </w:r>
          </w:p>
        </w:tc>
      </w:tr>
      <w:tr w:rsidR="00F96DE4" w:rsidRPr="00F96DE4" w14:paraId="67902381" w14:textId="77777777" w:rsidTr="00F96DE4">
        <w:trPr>
          <w:trHeight w:val="299"/>
        </w:trPr>
        <w:tc>
          <w:tcPr>
            <w:tcW w:w="482" w:type="dxa"/>
          </w:tcPr>
          <w:p w14:paraId="7BD6CA0C" w14:textId="77777777" w:rsidR="00F96DE4" w:rsidRPr="00F96DE4" w:rsidRDefault="00F96DE4" w:rsidP="00F96DE4">
            <w:pPr>
              <w:widowControl w:val="0"/>
              <w:autoSpaceDE w:val="0"/>
              <w:autoSpaceDN w:val="0"/>
              <w:spacing w:before="36"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8</w:t>
            </w:r>
          </w:p>
        </w:tc>
        <w:tc>
          <w:tcPr>
            <w:tcW w:w="1645" w:type="dxa"/>
          </w:tcPr>
          <w:p w14:paraId="7A121DC6"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Purwasari</w:t>
            </w:r>
          </w:p>
        </w:tc>
        <w:tc>
          <w:tcPr>
            <w:tcW w:w="822" w:type="dxa"/>
          </w:tcPr>
          <w:p w14:paraId="240D3908"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70.499</w:t>
            </w:r>
          </w:p>
        </w:tc>
        <w:tc>
          <w:tcPr>
            <w:tcW w:w="879" w:type="dxa"/>
          </w:tcPr>
          <w:p w14:paraId="2A51A460"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28.200</w:t>
            </w:r>
          </w:p>
        </w:tc>
        <w:tc>
          <w:tcPr>
            <w:tcW w:w="1389" w:type="dxa"/>
          </w:tcPr>
          <w:p w14:paraId="191BC0C2"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17.700</w:t>
            </w:r>
          </w:p>
        </w:tc>
        <w:tc>
          <w:tcPr>
            <w:tcW w:w="1276" w:type="dxa"/>
          </w:tcPr>
          <w:p w14:paraId="58BE89B3"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63%</w:t>
            </w:r>
          </w:p>
        </w:tc>
        <w:tc>
          <w:tcPr>
            <w:tcW w:w="1275" w:type="dxa"/>
          </w:tcPr>
          <w:p w14:paraId="20B56CD9"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26.172</w:t>
            </w:r>
          </w:p>
        </w:tc>
        <w:tc>
          <w:tcPr>
            <w:tcW w:w="1276" w:type="dxa"/>
          </w:tcPr>
          <w:p w14:paraId="6B1D8BFC"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93%</w:t>
            </w:r>
          </w:p>
        </w:tc>
      </w:tr>
      <w:tr w:rsidR="00F96DE4" w:rsidRPr="00F96DE4" w14:paraId="39AF798F" w14:textId="77777777" w:rsidTr="00F96DE4">
        <w:trPr>
          <w:trHeight w:val="299"/>
        </w:trPr>
        <w:tc>
          <w:tcPr>
            <w:tcW w:w="482" w:type="dxa"/>
          </w:tcPr>
          <w:p w14:paraId="1FAEE781" w14:textId="77777777" w:rsidR="00F96DE4" w:rsidRPr="00F96DE4" w:rsidRDefault="00F96DE4" w:rsidP="00F96DE4">
            <w:pPr>
              <w:widowControl w:val="0"/>
              <w:autoSpaceDE w:val="0"/>
              <w:autoSpaceDN w:val="0"/>
              <w:spacing w:before="36" w:after="0" w:line="240" w:lineRule="auto"/>
              <w:ind w:left="7"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9</w:t>
            </w:r>
          </w:p>
        </w:tc>
        <w:tc>
          <w:tcPr>
            <w:tcW w:w="1645" w:type="dxa"/>
          </w:tcPr>
          <w:p w14:paraId="13F3F8F6"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Tirtamulya</w:t>
            </w:r>
          </w:p>
        </w:tc>
        <w:tc>
          <w:tcPr>
            <w:tcW w:w="822" w:type="dxa"/>
          </w:tcPr>
          <w:p w14:paraId="11A2B895"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49.326</w:t>
            </w:r>
          </w:p>
        </w:tc>
        <w:tc>
          <w:tcPr>
            <w:tcW w:w="879" w:type="dxa"/>
          </w:tcPr>
          <w:p w14:paraId="2A8FDCFC"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19.730</w:t>
            </w:r>
          </w:p>
        </w:tc>
        <w:tc>
          <w:tcPr>
            <w:tcW w:w="1389" w:type="dxa"/>
          </w:tcPr>
          <w:p w14:paraId="6C1D7381"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4.236</w:t>
            </w:r>
          </w:p>
        </w:tc>
        <w:tc>
          <w:tcPr>
            <w:tcW w:w="1276" w:type="dxa"/>
          </w:tcPr>
          <w:p w14:paraId="40E51266"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21%</w:t>
            </w:r>
          </w:p>
        </w:tc>
        <w:tc>
          <w:tcPr>
            <w:tcW w:w="1275" w:type="dxa"/>
          </w:tcPr>
          <w:p w14:paraId="2EFFBAAF" w14:textId="77777777" w:rsidR="00F96DE4" w:rsidRPr="00F96DE4" w:rsidRDefault="00F96DE4" w:rsidP="00F96DE4">
            <w:pPr>
              <w:widowControl w:val="0"/>
              <w:autoSpaceDE w:val="0"/>
              <w:autoSpaceDN w:val="0"/>
              <w:spacing w:before="36"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9.884</w:t>
            </w:r>
          </w:p>
        </w:tc>
        <w:tc>
          <w:tcPr>
            <w:tcW w:w="1276" w:type="dxa"/>
          </w:tcPr>
          <w:p w14:paraId="23A98712"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50%</w:t>
            </w:r>
          </w:p>
        </w:tc>
      </w:tr>
      <w:tr w:rsidR="00F96DE4" w:rsidRPr="00F96DE4" w14:paraId="7DEFF1D3" w14:textId="77777777" w:rsidTr="00F96DE4">
        <w:trPr>
          <w:trHeight w:val="299"/>
        </w:trPr>
        <w:tc>
          <w:tcPr>
            <w:tcW w:w="482" w:type="dxa"/>
          </w:tcPr>
          <w:p w14:paraId="1BD72962"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10</w:t>
            </w:r>
          </w:p>
        </w:tc>
        <w:tc>
          <w:tcPr>
            <w:tcW w:w="1645" w:type="dxa"/>
          </w:tcPr>
          <w:p w14:paraId="285B648D"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Jatisari</w:t>
            </w:r>
          </w:p>
        </w:tc>
        <w:tc>
          <w:tcPr>
            <w:tcW w:w="822" w:type="dxa"/>
          </w:tcPr>
          <w:p w14:paraId="552D47CB"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80.219</w:t>
            </w:r>
          </w:p>
        </w:tc>
        <w:tc>
          <w:tcPr>
            <w:tcW w:w="879" w:type="dxa"/>
          </w:tcPr>
          <w:p w14:paraId="45281707"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32.088</w:t>
            </w:r>
          </w:p>
        </w:tc>
        <w:tc>
          <w:tcPr>
            <w:tcW w:w="1389" w:type="dxa"/>
          </w:tcPr>
          <w:p w14:paraId="2E08510B"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13.767</w:t>
            </w:r>
          </w:p>
        </w:tc>
        <w:tc>
          <w:tcPr>
            <w:tcW w:w="1276" w:type="dxa"/>
          </w:tcPr>
          <w:p w14:paraId="1019E33F"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43%</w:t>
            </w:r>
          </w:p>
        </w:tc>
        <w:tc>
          <w:tcPr>
            <w:tcW w:w="1275" w:type="dxa"/>
          </w:tcPr>
          <w:p w14:paraId="4C2FAFF8"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26.475</w:t>
            </w:r>
          </w:p>
        </w:tc>
        <w:tc>
          <w:tcPr>
            <w:tcW w:w="1276" w:type="dxa"/>
          </w:tcPr>
          <w:p w14:paraId="5C7E8CE4"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83%</w:t>
            </w:r>
          </w:p>
        </w:tc>
      </w:tr>
      <w:tr w:rsidR="00F96DE4" w:rsidRPr="00F96DE4" w14:paraId="64AF72C9" w14:textId="77777777" w:rsidTr="00F96DE4">
        <w:trPr>
          <w:trHeight w:val="302"/>
        </w:trPr>
        <w:tc>
          <w:tcPr>
            <w:tcW w:w="482" w:type="dxa"/>
          </w:tcPr>
          <w:p w14:paraId="791D142D"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11</w:t>
            </w:r>
          </w:p>
        </w:tc>
        <w:tc>
          <w:tcPr>
            <w:tcW w:w="1645" w:type="dxa"/>
          </w:tcPr>
          <w:p w14:paraId="6B9BEB2C"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Banyusari</w:t>
            </w:r>
          </w:p>
        </w:tc>
        <w:tc>
          <w:tcPr>
            <w:tcW w:w="822" w:type="dxa"/>
          </w:tcPr>
          <w:p w14:paraId="5799D551"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56.833</w:t>
            </w:r>
          </w:p>
        </w:tc>
        <w:tc>
          <w:tcPr>
            <w:tcW w:w="879" w:type="dxa"/>
          </w:tcPr>
          <w:p w14:paraId="439978A4"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22.733</w:t>
            </w:r>
          </w:p>
        </w:tc>
        <w:tc>
          <w:tcPr>
            <w:tcW w:w="1389" w:type="dxa"/>
          </w:tcPr>
          <w:p w14:paraId="71B5FAD9"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8.472</w:t>
            </w:r>
          </w:p>
        </w:tc>
        <w:tc>
          <w:tcPr>
            <w:tcW w:w="1276" w:type="dxa"/>
          </w:tcPr>
          <w:p w14:paraId="6D655DC7"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37%</w:t>
            </w:r>
          </w:p>
        </w:tc>
        <w:tc>
          <w:tcPr>
            <w:tcW w:w="1275" w:type="dxa"/>
          </w:tcPr>
          <w:p w14:paraId="64CB7A60" w14:textId="77777777" w:rsidR="00F96DE4" w:rsidRPr="00F96DE4" w:rsidRDefault="00F96DE4" w:rsidP="00F96DE4">
            <w:pPr>
              <w:widowControl w:val="0"/>
              <w:autoSpaceDE w:val="0"/>
              <w:autoSpaceDN w:val="0"/>
              <w:spacing w:before="36"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8.472</w:t>
            </w:r>
          </w:p>
        </w:tc>
        <w:tc>
          <w:tcPr>
            <w:tcW w:w="1276" w:type="dxa"/>
          </w:tcPr>
          <w:p w14:paraId="6D22A20B"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37%</w:t>
            </w:r>
          </w:p>
        </w:tc>
      </w:tr>
      <w:tr w:rsidR="00F96DE4" w:rsidRPr="00F96DE4" w14:paraId="335BE947" w14:textId="77777777" w:rsidTr="00F96DE4">
        <w:trPr>
          <w:trHeight w:val="299"/>
        </w:trPr>
        <w:tc>
          <w:tcPr>
            <w:tcW w:w="482" w:type="dxa"/>
          </w:tcPr>
          <w:p w14:paraId="39D36D59"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12</w:t>
            </w:r>
          </w:p>
        </w:tc>
        <w:tc>
          <w:tcPr>
            <w:tcW w:w="1645" w:type="dxa"/>
          </w:tcPr>
          <w:p w14:paraId="7F16D17C"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Kotabaru</w:t>
            </w:r>
          </w:p>
        </w:tc>
        <w:tc>
          <w:tcPr>
            <w:tcW w:w="822" w:type="dxa"/>
          </w:tcPr>
          <w:p w14:paraId="296F804E" w14:textId="77777777" w:rsidR="00F96DE4" w:rsidRPr="00F96DE4" w:rsidRDefault="00F96DE4" w:rsidP="00F96DE4">
            <w:pPr>
              <w:widowControl w:val="0"/>
              <w:autoSpaceDE w:val="0"/>
              <w:autoSpaceDN w:val="0"/>
              <w:spacing w:before="34" w:after="0" w:line="240" w:lineRule="auto"/>
              <w:ind w:left="12"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133.367</w:t>
            </w:r>
          </w:p>
        </w:tc>
        <w:tc>
          <w:tcPr>
            <w:tcW w:w="879" w:type="dxa"/>
          </w:tcPr>
          <w:p w14:paraId="3599E65C"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53.347</w:t>
            </w:r>
          </w:p>
        </w:tc>
        <w:tc>
          <w:tcPr>
            <w:tcW w:w="1389" w:type="dxa"/>
          </w:tcPr>
          <w:p w14:paraId="6C272FD6"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27.029</w:t>
            </w:r>
          </w:p>
        </w:tc>
        <w:tc>
          <w:tcPr>
            <w:tcW w:w="1276" w:type="dxa"/>
          </w:tcPr>
          <w:p w14:paraId="36630B78"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51%</w:t>
            </w:r>
          </w:p>
        </w:tc>
        <w:tc>
          <w:tcPr>
            <w:tcW w:w="1275" w:type="dxa"/>
          </w:tcPr>
          <w:p w14:paraId="10BBD5A3" w14:textId="77777777" w:rsidR="00F96DE4" w:rsidRPr="00F96DE4" w:rsidRDefault="00F96DE4" w:rsidP="00F96DE4">
            <w:pPr>
              <w:widowControl w:val="0"/>
              <w:autoSpaceDE w:val="0"/>
              <w:autoSpaceDN w:val="0"/>
              <w:spacing w:before="34"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39.737</w:t>
            </w:r>
          </w:p>
        </w:tc>
        <w:tc>
          <w:tcPr>
            <w:tcW w:w="1276" w:type="dxa"/>
          </w:tcPr>
          <w:p w14:paraId="10FF75EE"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74%</w:t>
            </w:r>
          </w:p>
        </w:tc>
      </w:tr>
      <w:tr w:rsidR="00F96DE4" w:rsidRPr="00F96DE4" w14:paraId="728A0FB0" w14:textId="77777777" w:rsidTr="00F96DE4">
        <w:trPr>
          <w:trHeight w:val="299"/>
        </w:trPr>
        <w:tc>
          <w:tcPr>
            <w:tcW w:w="482" w:type="dxa"/>
          </w:tcPr>
          <w:p w14:paraId="68111D03"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13</w:t>
            </w:r>
          </w:p>
        </w:tc>
        <w:tc>
          <w:tcPr>
            <w:tcW w:w="1645" w:type="dxa"/>
          </w:tcPr>
          <w:p w14:paraId="7392DC38"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Cilamaya</w:t>
            </w:r>
            <w:r w:rsidRPr="00F96DE4">
              <w:rPr>
                <w:rFonts w:ascii="Times New Roman" w:eastAsia="Times New Roman" w:hAnsi="Times New Roman" w:cs="Times New Roman"/>
                <w:noProof w:val="0"/>
                <w:spacing w:val="-8"/>
                <w:sz w:val="16"/>
                <w:szCs w:val="16"/>
                <w:lang w:val="id"/>
              </w:rPr>
              <w:t xml:space="preserve"> </w:t>
            </w:r>
            <w:r w:rsidRPr="00F96DE4">
              <w:rPr>
                <w:rFonts w:ascii="Times New Roman" w:eastAsia="Times New Roman" w:hAnsi="Times New Roman" w:cs="Times New Roman"/>
                <w:noProof w:val="0"/>
                <w:spacing w:val="-2"/>
                <w:sz w:val="16"/>
                <w:szCs w:val="16"/>
                <w:lang w:val="id"/>
              </w:rPr>
              <w:t>Wetan</w:t>
            </w:r>
          </w:p>
        </w:tc>
        <w:tc>
          <w:tcPr>
            <w:tcW w:w="822" w:type="dxa"/>
          </w:tcPr>
          <w:p w14:paraId="64175244"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83.904</w:t>
            </w:r>
          </w:p>
        </w:tc>
        <w:tc>
          <w:tcPr>
            <w:tcW w:w="879" w:type="dxa"/>
          </w:tcPr>
          <w:p w14:paraId="6DBBF9B4"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33.562</w:t>
            </w:r>
          </w:p>
        </w:tc>
        <w:tc>
          <w:tcPr>
            <w:tcW w:w="1389" w:type="dxa"/>
          </w:tcPr>
          <w:p w14:paraId="5F676A05"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8.472</w:t>
            </w:r>
          </w:p>
        </w:tc>
        <w:tc>
          <w:tcPr>
            <w:tcW w:w="1276" w:type="dxa"/>
          </w:tcPr>
          <w:p w14:paraId="1D5B36EF"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25%</w:t>
            </w:r>
          </w:p>
        </w:tc>
        <w:tc>
          <w:tcPr>
            <w:tcW w:w="1275" w:type="dxa"/>
          </w:tcPr>
          <w:p w14:paraId="4F571EA1"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8.472</w:t>
            </w:r>
          </w:p>
        </w:tc>
        <w:tc>
          <w:tcPr>
            <w:tcW w:w="1276" w:type="dxa"/>
          </w:tcPr>
          <w:p w14:paraId="5C3EDBFB"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25%</w:t>
            </w:r>
          </w:p>
        </w:tc>
      </w:tr>
      <w:tr w:rsidR="00F96DE4" w:rsidRPr="00F96DE4" w14:paraId="08B04BAD" w14:textId="77777777" w:rsidTr="00F96DE4">
        <w:trPr>
          <w:trHeight w:val="299"/>
        </w:trPr>
        <w:tc>
          <w:tcPr>
            <w:tcW w:w="482" w:type="dxa"/>
          </w:tcPr>
          <w:p w14:paraId="3588B52B"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14</w:t>
            </w:r>
          </w:p>
        </w:tc>
        <w:tc>
          <w:tcPr>
            <w:tcW w:w="1645" w:type="dxa"/>
          </w:tcPr>
          <w:p w14:paraId="589B118E"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Cilamaya</w:t>
            </w:r>
            <w:r w:rsidRPr="00F96DE4">
              <w:rPr>
                <w:rFonts w:ascii="Times New Roman" w:eastAsia="Times New Roman" w:hAnsi="Times New Roman" w:cs="Times New Roman"/>
                <w:noProof w:val="0"/>
                <w:spacing w:val="-8"/>
                <w:sz w:val="16"/>
                <w:szCs w:val="16"/>
                <w:lang w:val="id"/>
              </w:rPr>
              <w:t xml:space="preserve"> </w:t>
            </w:r>
            <w:r w:rsidRPr="00F96DE4">
              <w:rPr>
                <w:rFonts w:ascii="Times New Roman" w:eastAsia="Times New Roman" w:hAnsi="Times New Roman" w:cs="Times New Roman"/>
                <w:noProof w:val="0"/>
                <w:spacing w:val="-2"/>
                <w:sz w:val="16"/>
                <w:szCs w:val="16"/>
                <w:lang w:val="id"/>
              </w:rPr>
              <w:t>Kulon</w:t>
            </w:r>
          </w:p>
        </w:tc>
        <w:tc>
          <w:tcPr>
            <w:tcW w:w="822" w:type="dxa"/>
          </w:tcPr>
          <w:p w14:paraId="4FFD53BF"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66.597</w:t>
            </w:r>
          </w:p>
        </w:tc>
        <w:tc>
          <w:tcPr>
            <w:tcW w:w="879" w:type="dxa"/>
          </w:tcPr>
          <w:p w14:paraId="44829416"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26.639</w:t>
            </w:r>
          </w:p>
        </w:tc>
        <w:tc>
          <w:tcPr>
            <w:tcW w:w="1389" w:type="dxa"/>
          </w:tcPr>
          <w:p w14:paraId="6077F7B1"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11.296</w:t>
            </w:r>
          </w:p>
        </w:tc>
        <w:tc>
          <w:tcPr>
            <w:tcW w:w="1276" w:type="dxa"/>
          </w:tcPr>
          <w:p w14:paraId="75662A1F"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42%</w:t>
            </w:r>
          </w:p>
        </w:tc>
        <w:tc>
          <w:tcPr>
            <w:tcW w:w="1275" w:type="dxa"/>
          </w:tcPr>
          <w:p w14:paraId="6B6AEBE2"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25.416</w:t>
            </w:r>
          </w:p>
        </w:tc>
        <w:tc>
          <w:tcPr>
            <w:tcW w:w="1276" w:type="dxa"/>
          </w:tcPr>
          <w:p w14:paraId="7FE82A6B"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95%</w:t>
            </w:r>
          </w:p>
        </w:tc>
      </w:tr>
      <w:tr w:rsidR="00F96DE4" w:rsidRPr="00F96DE4" w14:paraId="093C0F04" w14:textId="77777777" w:rsidTr="00F96DE4">
        <w:trPr>
          <w:trHeight w:val="300"/>
        </w:trPr>
        <w:tc>
          <w:tcPr>
            <w:tcW w:w="482" w:type="dxa"/>
          </w:tcPr>
          <w:p w14:paraId="6E53E89D" w14:textId="77777777" w:rsidR="00F96DE4" w:rsidRPr="00F96DE4" w:rsidRDefault="00F96DE4" w:rsidP="00F96DE4">
            <w:pPr>
              <w:widowControl w:val="0"/>
              <w:autoSpaceDE w:val="0"/>
              <w:autoSpaceDN w:val="0"/>
              <w:spacing w:before="37"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15</w:t>
            </w:r>
          </w:p>
        </w:tc>
        <w:tc>
          <w:tcPr>
            <w:tcW w:w="1645" w:type="dxa"/>
          </w:tcPr>
          <w:p w14:paraId="240FB4CA" w14:textId="77777777" w:rsidR="00F96DE4" w:rsidRPr="00F96DE4" w:rsidRDefault="00F96DE4" w:rsidP="00F96DE4">
            <w:pPr>
              <w:widowControl w:val="0"/>
              <w:autoSpaceDE w:val="0"/>
              <w:autoSpaceDN w:val="0"/>
              <w:spacing w:before="37"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Lemahabang</w:t>
            </w:r>
          </w:p>
        </w:tc>
        <w:tc>
          <w:tcPr>
            <w:tcW w:w="822" w:type="dxa"/>
          </w:tcPr>
          <w:p w14:paraId="099776A3" w14:textId="77777777" w:rsidR="00F96DE4" w:rsidRPr="00F96DE4" w:rsidRDefault="00F96DE4" w:rsidP="00F96DE4">
            <w:pPr>
              <w:widowControl w:val="0"/>
              <w:autoSpaceDE w:val="0"/>
              <w:autoSpaceDN w:val="0"/>
              <w:spacing w:before="37"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67.688</w:t>
            </w:r>
          </w:p>
        </w:tc>
        <w:tc>
          <w:tcPr>
            <w:tcW w:w="879" w:type="dxa"/>
          </w:tcPr>
          <w:p w14:paraId="12AF091C" w14:textId="77777777" w:rsidR="00F96DE4" w:rsidRPr="00F96DE4" w:rsidRDefault="00F96DE4" w:rsidP="00F96DE4">
            <w:pPr>
              <w:widowControl w:val="0"/>
              <w:autoSpaceDE w:val="0"/>
              <w:autoSpaceDN w:val="0"/>
              <w:spacing w:before="37"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27.075</w:t>
            </w:r>
          </w:p>
        </w:tc>
        <w:tc>
          <w:tcPr>
            <w:tcW w:w="1389" w:type="dxa"/>
          </w:tcPr>
          <w:p w14:paraId="5FFD2BFF" w14:textId="77777777" w:rsidR="00F96DE4" w:rsidRPr="00F96DE4" w:rsidRDefault="00F96DE4" w:rsidP="00F96DE4">
            <w:pPr>
              <w:widowControl w:val="0"/>
              <w:autoSpaceDE w:val="0"/>
              <w:autoSpaceDN w:val="0"/>
              <w:spacing w:before="37"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11.296</w:t>
            </w:r>
          </w:p>
        </w:tc>
        <w:tc>
          <w:tcPr>
            <w:tcW w:w="1276" w:type="dxa"/>
          </w:tcPr>
          <w:p w14:paraId="0E8DB1A7" w14:textId="77777777" w:rsidR="00F96DE4" w:rsidRPr="00F96DE4" w:rsidRDefault="00F96DE4" w:rsidP="00F96DE4">
            <w:pPr>
              <w:widowControl w:val="0"/>
              <w:autoSpaceDE w:val="0"/>
              <w:autoSpaceDN w:val="0"/>
              <w:spacing w:before="37"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42%</w:t>
            </w:r>
          </w:p>
        </w:tc>
        <w:tc>
          <w:tcPr>
            <w:tcW w:w="1275" w:type="dxa"/>
          </w:tcPr>
          <w:p w14:paraId="6CE5093D" w14:textId="77777777" w:rsidR="00F96DE4" w:rsidRPr="00F96DE4" w:rsidRDefault="00F96DE4" w:rsidP="00F96DE4">
            <w:pPr>
              <w:widowControl w:val="0"/>
              <w:autoSpaceDE w:val="0"/>
              <w:autoSpaceDN w:val="0"/>
              <w:spacing w:before="37"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11.296</w:t>
            </w:r>
          </w:p>
        </w:tc>
        <w:tc>
          <w:tcPr>
            <w:tcW w:w="1276" w:type="dxa"/>
          </w:tcPr>
          <w:p w14:paraId="29A0647E" w14:textId="77777777" w:rsidR="00F96DE4" w:rsidRPr="00F96DE4" w:rsidRDefault="00F96DE4" w:rsidP="00F96DE4">
            <w:pPr>
              <w:widowControl w:val="0"/>
              <w:autoSpaceDE w:val="0"/>
              <w:autoSpaceDN w:val="0"/>
              <w:spacing w:before="37"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42%</w:t>
            </w:r>
          </w:p>
        </w:tc>
      </w:tr>
      <w:tr w:rsidR="00F96DE4" w:rsidRPr="00F96DE4" w14:paraId="1157C889" w14:textId="77777777" w:rsidTr="00F96DE4">
        <w:trPr>
          <w:trHeight w:val="299"/>
        </w:trPr>
        <w:tc>
          <w:tcPr>
            <w:tcW w:w="482" w:type="dxa"/>
          </w:tcPr>
          <w:p w14:paraId="6018CCBD"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16</w:t>
            </w:r>
          </w:p>
        </w:tc>
        <w:tc>
          <w:tcPr>
            <w:tcW w:w="1645" w:type="dxa"/>
          </w:tcPr>
          <w:p w14:paraId="32736905"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Telagasari</w:t>
            </w:r>
          </w:p>
        </w:tc>
        <w:tc>
          <w:tcPr>
            <w:tcW w:w="822" w:type="dxa"/>
          </w:tcPr>
          <w:p w14:paraId="1090B00C"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67.021</w:t>
            </w:r>
          </w:p>
        </w:tc>
        <w:tc>
          <w:tcPr>
            <w:tcW w:w="879" w:type="dxa"/>
          </w:tcPr>
          <w:p w14:paraId="19BE7DED"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26.808</w:t>
            </w:r>
          </w:p>
        </w:tc>
        <w:tc>
          <w:tcPr>
            <w:tcW w:w="1389" w:type="dxa"/>
          </w:tcPr>
          <w:p w14:paraId="3BF19E1A"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8.472</w:t>
            </w:r>
          </w:p>
        </w:tc>
        <w:tc>
          <w:tcPr>
            <w:tcW w:w="1276" w:type="dxa"/>
          </w:tcPr>
          <w:p w14:paraId="3F4B1D58"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32%</w:t>
            </w:r>
          </w:p>
        </w:tc>
        <w:tc>
          <w:tcPr>
            <w:tcW w:w="1275" w:type="dxa"/>
          </w:tcPr>
          <w:p w14:paraId="3FB180E6"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11.296</w:t>
            </w:r>
          </w:p>
        </w:tc>
        <w:tc>
          <w:tcPr>
            <w:tcW w:w="1276" w:type="dxa"/>
          </w:tcPr>
          <w:p w14:paraId="17AADFC8"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42%</w:t>
            </w:r>
          </w:p>
        </w:tc>
      </w:tr>
      <w:tr w:rsidR="00F96DE4" w:rsidRPr="00F96DE4" w14:paraId="347ECC62" w14:textId="77777777" w:rsidTr="00F96DE4">
        <w:trPr>
          <w:trHeight w:val="301"/>
        </w:trPr>
        <w:tc>
          <w:tcPr>
            <w:tcW w:w="482" w:type="dxa"/>
          </w:tcPr>
          <w:p w14:paraId="6FB4F12E"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17</w:t>
            </w:r>
          </w:p>
        </w:tc>
        <w:tc>
          <w:tcPr>
            <w:tcW w:w="1645" w:type="dxa"/>
          </w:tcPr>
          <w:p w14:paraId="0B956182"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Majalaya</w:t>
            </w:r>
          </w:p>
        </w:tc>
        <w:tc>
          <w:tcPr>
            <w:tcW w:w="822" w:type="dxa"/>
          </w:tcPr>
          <w:p w14:paraId="7CCA6C00"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49.036</w:t>
            </w:r>
          </w:p>
        </w:tc>
        <w:tc>
          <w:tcPr>
            <w:tcW w:w="879" w:type="dxa"/>
          </w:tcPr>
          <w:p w14:paraId="7C9E298B"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19.614</w:t>
            </w:r>
          </w:p>
        </w:tc>
        <w:tc>
          <w:tcPr>
            <w:tcW w:w="1389" w:type="dxa"/>
          </w:tcPr>
          <w:p w14:paraId="5AACA8EA"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9.430</w:t>
            </w:r>
          </w:p>
        </w:tc>
        <w:tc>
          <w:tcPr>
            <w:tcW w:w="1276" w:type="dxa"/>
          </w:tcPr>
          <w:p w14:paraId="2CD8F6BF"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48%</w:t>
            </w:r>
          </w:p>
        </w:tc>
        <w:tc>
          <w:tcPr>
            <w:tcW w:w="1275" w:type="dxa"/>
          </w:tcPr>
          <w:p w14:paraId="1A7EB9C8"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15.078</w:t>
            </w:r>
          </w:p>
        </w:tc>
        <w:tc>
          <w:tcPr>
            <w:tcW w:w="1276" w:type="dxa"/>
          </w:tcPr>
          <w:p w14:paraId="0AA9F092"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77%</w:t>
            </w:r>
          </w:p>
        </w:tc>
      </w:tr>
      <w:tr w:rsidR="00F96DE4" w:rsidRPr="00F96DE4" w14:paraId="78AF075A" w14:textId="77777777" w:rsidTr="00F96DE4">
        <w:trPr>
          <w:trHeight w:val="299"/>
        </w:trPr>
        <w:tc>
          <w:tcPr>
            <w:tcW w:w="482" w:type="dxa"/>
          </w:tcPr>
          <w:p w14:paraId="7F73A00B"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18</w:t>
            </w:r>
          </w:p>
        </w:tc>
        <w:tc>
          <w:tcPr>
            <w:tcW w:w="1645" w:type="dxa"/>
          </w:tcPr>
          <w:p w14:paraId="11CFBB0A"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Karawang</w:t>
            </w:r>
            <w:r w:rsidRPr="00F96DE4">
              <w:rPr>
                <w:rFonts w:ascii="Times New Roman" w:eastAsia="Times New Roman" w:hAnsi="Times New Roman" w:cs="Times New Roman"/>
                <w:noProof w:val="0"/>
                <w:spacing w:val="-6"/>
                <w:sz w:val="16"/>
                <w:szCs w:val="16"/>
                <w:lang w:val="id"/>
              </w:rPr>
              <w:t xml:space="preserve"> </w:t>
            </w:r>
            <w:r w:rsidRPr="00F96DE4">
              <w:rPr>
                <w:rFonts w:ascii="Times New Roman" w:eastAsia="Times New Roman" w:hAnsi="Times New Roman" w:cs="Times New Roman"/>
                <w:noProof w:val="0"/>
                <w:spacing w:val="-4"/>
                <w:sz w:val="16"/>
                <w:szCs w:val="16"/>
                <w:lang w:val="id"/>
              </w:rPr>
              <w:t>Timur</w:t>
            </w:r>
          </w:p>
        </w:tc>
        <w:tc>
          <w:tcPr>
            <w:tcW w:w="822" w:type="dxa"/>
          </w:tcPr>
          <w:p w14:paraId="6947179E" w14:textId="77777777" w:rsidR="00F96DE4" w:rsidRPr="00F96DE4" w:rsidRDefault="00F96DE4" w:rsidP="00F96DE4">
            <w:pPr>
              <w:widowControl w:val="0"/>
              <w:autoSpaceDE w:val="0"/>
              <w:autoSpaceDN w:val="0"/>
              <w:spacing w:before="34" w:after="0" w:line="240" w:lineRule="auto"/>
              <w:ind w:left="12"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131.446</w:t>
            </w:r>
          </w:p>
        </w:tc>
        <w:tc>
          <w:tcPr>
            <w:tcW w:w="879" w:type="dxa"/>
          </w:tcPr>
          <w:p w14:paraId="6761EFF2"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52.578</w:t>
            </w:r>
          </w:p>
        </w:tc>
        <w:tc>
          <w:tcPr>
            <w:tcW w:w="1389" w:type="dxa"/>
          </w:tcPr>
          <w:p w14:paraId="333F182B"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18.809</w:t>
            </w:r>
          </w:p>
        </w:tc>
        <w:tc>
          <w:tcPr>
            <w:tcW w:w="1276" w:type="dxa"/>
          </w:tcPr>
          <w:p w14:paraId="168EE9C3"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36%</w:t>
            </w:r>
          </w:p>
        </w:tc>
        <w:tc>
          <w:tcPr>
            <w:tcW w:w="1275" w:type="dxa"/>
          </w:tcPr>
          <w:p w14:paraId="03AAA3E7" w14:textId="77777777" w:rsidR="00F96DE4" w:rsidRPr="00F96DE4" w:rsidRDefault="00F96DE4" w:rsidP="00F96DE4">
            <w:pPr>
              <w:widowControl w:val="0"/>
              <w:autoSpaceDE w:val="0"/>
              <w:autoSpaceDN w:val="0"/>
              <w:spacing w:before="34"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27.281</w:t>
            </w:r>
          </w:p>
        </w:tc>
        <w:tc>
          <w:tcPr>
            <w:tcW w:w="1276" w:type="dxa"/>
          </w:tcPr>
          <w:p w14:paraId="445E8206"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52%</w:t>
            </w:r>
          </w:p>
        </w:tc>
      </w:tr>
      <w:tr w:rsidR="00F96DE4" w:rsidRPr="00F96DE4" w14:paraId="5622FCA2" w14:textId="77777777" w:rsidTr="00F96DE4">
        <w:trPr>
          <w:trHeight w:val="299"/>
        </w:trPr>
        <w:tc>
          <w:tcPr>
            <w:tcW w:w="482" w:type="dxa"/>
          </w:tcPr>
          <w:p w14:paraId="6DBA0C77"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19</w:t>
            </w:r>
          </w:p>
        </w:tc>
        <w:tc>
          <w:tcPr>
            <w:tcW w:w="1645" w:type="dxa"/>
          </w:tcPr>
          <w:p w14:paraId="157D2C57"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Karawang</w:t>
            </w:r>
            <w:r w:rsidRPr="00F96DE4">
              <w:rPr>
                <w:rFonts w:ascii="Times New Roman" w:eastAsia="Times New Roman" w:hAnsi="Times New Roman" w:cs="Times New Roman"/>
                <w:noProof w:val="0"/>
                <w:spacing w:val="-6"/>
                <w:sz w:val="16"/>
                <w:szCs w:val="16"/>
                <w:lang w:val="id"/>
              </w:rPr>
              <w:t xml:space="preserve"> </w:t>
            </w:r>
            <w:r w:rsidRPr="00F96DE4">
              <w:rPr>
                <w:rFonts w:ascii="Times New Roman" w:eastAsia="Times New Roman" w:hAnsi="Times New Roman" w:cs="Times New Roman"/>
                <w:noProof w:val="0"/>
                <w:spacing w:val="-2"/>
                <w:sz w:val="16"/>
                <w:szCs w:val="16"/>
                <w:lang w:val="id"/>
              </w:rPr>
              <w:t>Barat</w:t>
            </w:r>
          </w:p>
        </w:tc>
        <w:tc>
          <w:tcPr>
            <w:tcW w:w="822" w:type="dxa"/>
          </w:tcPr>
          <w:p w14:paraId="7E1AC9DD" w14:textId="77777777" w:rsidR="00F96DE4" w:rsidRPr="00F96DE4" w:rsidRDefault="00F96DE4" w:rsidP="00F96DE4">
            <w:pPr>
              <w:widowControl w:val="0"/>
              <w:autoSpaceDE w:val="0"/>
              <w:autoSpaceDN w:val="0"/>
              <w:spacing w:before="34" w:after="0" w:line="240" w:lineRule="auto"/>
              <w:ind w:left="12"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173.210</w:t>
            </w:r>
          </w:p>
        </w:tc>
        <w:tc>
          <w:tcPr>
            <w:tcW w:w="879" w:type="dxa"/>
          </w:tcPr>
          <w:p w14:paraId="64BF0F54"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69.284</w:t>
            </w:r>
          </w:p>
        </w:tc>
        <w:tc>
          <w:tcPr>
            <w:tcW w:w="1389" w:type="dxa"/>
          </w:tcPr>
          <w:p w14:paraId="10BC0706"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48.008</w:t>
            </w:r>
          </w:p>
        </w:tc>
        <w:tc>
          <w:tcPr>
            <w:tcW w:w="1276" w:type="dxa"/>
          </w:tcPr>
          <w:p w14:paraId="18662E2D"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69%</w:t>
            </w:r>
          </w:p>
        </w:tc>
        <w:tc>
          <w:tcPr>
            <w:tcW w:w="1275" w:type="dxa"/>
          </w:tcPr>
          <w:p w14:paraId="23062248" w14:textId="77777777" w:rsidR="00F96DE4" w:rsidRPr="00F96DE4" w:rsidRDefault="00F96DE4" w:rsidP="00F96DE4">
            <w:pPr>
              <w:widowControl w:val="0"/>
              <w:autoSpaceDE w:val="0"/>
              <w:autoSpaceDN w:val="0"/>
              <w:spacing w:before="34"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70.600</w:t>
            </w:r>
          </w:p>
        </w:tc>
        <w:tc>
          <w:tcPr>
            <w:tcW w:w="1276" w:type="dxa"/>
          </w:tcPr>
          <w:p w14:paraId="3D5DE4E5" w14:textId="77777777" w:rsidR="00F96DE4" w:rsidRPr="00F96DE4" w:rsidRDefault="00F96DE4" w:rsidP="00F96DE4">
            <w:pPr>
              <w:widowControl w:val="0"/>
              <w:autoSpaceDE w:val="0"/>
              <w:autoSpaceDN w:val="0"/>
              <w:spacing w:before="34" w:after="0" w:line="240" w:lineRule="auto"/>
              <w:ind w:left="2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4"/>
                <w:sz w:val="16"/>
                <w:szCs w:val="16"/>
                <w:lang w:val="id"/>
              </w:rPr>
              <w:t>100%</w:t>
            </w:r>
          </w:p>
        </w:tc>
      </w:tr>
      <w:tr w:rsidR="00F96DE4" w:rsidRPr="00F96DE4" w14:paraId="0C8017E0" w14:textId="77777777" w:rsidTr="00F96DE4">
        <w:trPr>
          <w:trHeight w:val="299"/>
        </w:trPr>
        <w:tc>
          <w:tcPr>
            <w:tcW w:w="482" w:type="dxa"/>
          </w:tcPr>
          <w:p w14:paraId="1742ABB8"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20</w:t>
            </w:r>
          </w:p>
        </w:tc>
        <w:tc>
          <w:tcPr>
            <w:tcW w:w="1645" w:type="dxa"/>
          </w:tcPr>
          <w:p w14:paraId="73C275A7"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Rawamerta</w:t>
            </w:r>
          </w:p>
        </w:tc>
        <w:tc>
          <w:tcPr>
            <w:tcW w:w="822" w:type="dxa"/>
          </w:tcPr>
          <w:p w14:paraId="06287046"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54.205</w:t>
            </w:r>
          </w:p>
        </w:tc>
        <w:tc>
          <w:tcPr>
            <w:tcW w:w="879" w:type="dxa"/>
          </w:tcPr>
          <w:p w14:paraId="5867D06C"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21.682</w:t>
            </w:r>
          </w:p>
        </w:tc>
        <w:tc>
          <w:tcPr>
            <w:tcW w:w="1389" w:type="dxa"/>
          </w:tcPr>
          <w:p w14:paraId="21B39268"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11.296</w:t>
            </w:r>
          </w:p>
        </w:tc>
        <w:tc>
          <w:tcPr>
            <w:tcW w:w="1276" w:type="dxa"/>
          </w:tcPr>
          <w:p w14:paraId="01046B17"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52%</w:t>
            </w:r>
          </w:p>
        </w:tc>
        <w:tc>
          <w:tcPr>
            <w:tcW w:w="1275" w:type="dxa"/>
          </w:tcPr>
          <w:p w14:paraId="218CF386"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14.120</w:t>
            </w:r>
          </w:p>
        </w:tc>
        <w:tc>
          <w:tcPr>
            <w:tcW w:w="1276" w:type="dxa"/>
          </w:tcPr>
          <w:p w14:paraId="37672EED"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65%</w:t>
            </w:r>
          </w:p>
        </w:tc>
      </w:tr>
      <w:tr w:rsidR="00F96DE4" w:rsidRPr="00F96DE4" w14:paraId="22338CED" w14:textId="77777777" w:rsidTr="00F96DE4">
        <w:trPr>
          <w:trHeight w:val="299"/>
        </w:trPr>
        <w:tc>
          <w:tcPr>
            <w:tcW w:w="482" w:type="dxa"/>
          </w:tcPr>
          <w:p w14:paraId="29209909"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21</w:t>
            </w:r>
          </w:p>
        </w:tc>
        <w:tc>
          <w:tcPr>
            <w:tcW w:w="1645" w:type="dxa"/>
          </w:tcPr>
          <w:p w14:paraId="629BABA2"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Tempuran</w:t>
            </w:r>
          </w:p>
        </w:tc>
        <w:tc>
          <w:tcPr>
            <w:tcW w:w="822" w:type="dxa"/>
          </w:tcPr>
          <w:p w14:paraId="09145CFE"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65.290</w:t>
            </w:r>
          </w:p>
        </w:tc>
        <w:tc>
          <w:tcPr>
            <w:tcW w:w="879" w:type="dxa"/>
          </w:tcPr>
          <w:p w14:paraId="6D402867"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26.116</w:t>
            </w:r>
          </w:p>
        </w:tc>
        <w:tc>
          <w:tcPr>
            <w:tcW w:w="1389" w:type="dxa"/>
          </w:tcPr>
          <w:p w14:paraId="515AF718"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29C64157"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22%</w:t>
            </w:r>
          </w:p>
        </w:tc>
        <w:tc>
          <w:tcPr>
            <w:tcW w:w="1275" w:type="dxa"/>
          </w:tcPr>
          <w:p w14:paraId="35C5767B" w14:textId="77777777" w:rsidR="00F96DE4" w:rsidRPr="00F96DE4" w:rsidRDefault="00F96DE4" w:rsidP="00F96DE4">
            <w:pPr>
              <w:widowControl w:val="0"/>
              <w:autoSpaceDE w:val="0"/>
              <w:autoSpaceDN w:val="0"/>
              <w:spacing w:before="36"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735F1849"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22%</w:t>
            </w:r>
          </w:p>
        </w:tc>
      </w:tr>
      <w:tr w:rsidR="00F96DE4" w:rsidRPr="00F96DE4" w14:paraId="049180EB" w14:textId="77777777" w:rsidTr="00F96DE4">
        <w:trPr>
          <w:trHeight w:val="299"/>
        </w:trPr>
        <w:tc>
          <w:tcPr>
            <w:tcW w:w="482" w:type="dxa"/>
          </w:tcPr>
          <w:p w14:paraId="2EB222DC"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22</w:t>
            </w:r>
          </w:p>
        </w:tc>
        <w:tc>
          <w:tcPr>
            <w:tcW w:w="1645" w:type="dxa"/>
          </w:tcPr>
          <w:p w14:paraId="02F025B2"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Kutawaluya</w:t>
            </w:r>
          </w:p>
        </w:tc>
        <w:tc>
          <w:tcPr>
            <w:tcW w:w="822" w:type="dxa"/>
          </w:tcPr>
          <w:p w14:paraId="51E2D3FC" w14:textId="77777777" w:rsidR="00F96DE4" w:rsidRPr="00F96DE4" w:rsidRDefault="00F96DE4" w:rsidP="00F96DE4">
            <w:pPr>
              <w:widowControl w:val="0"/>
              <w:autoSpaceDE w:val="0"/>
              <w:autoSpaceDN w:val="0"/>
              <w:spacing w:before="36"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59.864</w:t>
            </w:r>
          </w:p>
        </w:tc>
        <w:tc>
          <w:tcPr>
            <w:tcW w:w="879" w:type="dxa"/>
          </w:tcPr>
          <w:p w14:paraId="05EB5ED7"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23.946</w:t>
            </w:r>
          </w:p>
        </w:tc>
        <w:tc>
          <w:tcPr>
            <w:tcW w:w="1389" w:type="dxa"/>
          </w:tcPr>
          <w:p w14:paraId="31A224FD" w14:textId="77777777" w:rsidR="00F96DE4" w:rsidRPr="00F96DE4" w:rsidRDefault="00F96DE4" w:rsidP="00F96DE4">
            <w:pPr>
              <w:widowControl w:val="0"/>
              <w:autoSpaceDE w:val="0"/>
              <w:autoSpaceDN w:val="0"/>
              <w:spacing w:before="36"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3471D14E"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24%</w:t>
            </w:r>
          </w:p>
        </w:tc>
        <w:tc>
          <w:tcPr>
            <w:tcW w:w="1275" w:type="dxa"/>
          </w:tcPr>
          <w:p w14:paraId="0D777D8C" w14:textId="77777777" w:rsidR="00F96DE4" w:rsidRPr="00F96DE4" w:rsidRDefault="00F96DE4" w:rsidP="00F96DE4">
            <w:pPr>
              <w:widowControl w:val="0"/>
              <w:autoSpaceDE w:val="0"/>
              <w:autoSpaceDN w:val="0"/>
              <w:spacing w:before="36"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3C182007"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24%</w:t>
            </w:r>
          </w:p>
        </w:tc>
      </w:tr>
      <w:tr w:rsidR="00F96DE4" w:rsidRPr="00F96DE4" w14:paraId="78FFD3D2" w14:textId="77777777" w:rsidTr="00F96DE4">
        <w:trPr>
          <w:trHeight w:val="301"/>
        </w:trPr>
        <w:tc>
          <w:tcPr>
            <w:tcW w:w="482" w:type="dxa"/>
          </w:tcPr>
          <w:p w14:paraId="5D0B58B6" w14:textId="77777777" w:rsidR="00F96DE4" w:rsidRPr="00F96DE4" w:rsidRDefault="00F96DE4" w:rsidP="00F96DE4">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23</w:t>
            </w:r>
          </w:p>
        </w:tc>
        <w:tc>
          <w:tcPr>
            <w:tcW w:w="1645" w:type="dxa"/>
          </w:tcPr>
          <w:p w14:paraId="175737CE" w14:textId="77777777" w:rsidR="00F96DE4" w:rsidRPr="00F96DE4" w:rsidRDefault="00F96DE4" w:rsidP="00F96DE4">
            <w:pPr>
              <w:widowControl w:val="0"/>
              <w:autoSpaceDE w:val="0"/>
              <w:autoSpaceDN w:val="0"/>
              <w:spacing w:before="36"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Rengasdengklok</w:t>
            </w:r>
          </w:p>
        </w:tc>
        <w:tc>
          <w:tcPr>
            <w:tcW w:w="822" w:type="dxa"/>
          </w:tcPr>
          <w:p w14:paraId="08048CB7" w14:textId="77777777" w:rsidR="00F96DE4" w:rsidRPr="00F96DE4" w:rsidRDefault="00F96DE4" w:rsidP="00F96DE4">
            <w:pPr>
              <w:widowControl w:val="0"/>
              <w:autoSpaceDE w:val="0"/>
              <w:autoSpaceDN w:val="0"/>
              <w:spacing w:before="36" w:after="0" w:line="240" w:lineRule="auto"/>
              <w:ind w:left="12"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116.414</w:t>
            </w:r>
          </w:p>
        </w:tc>
        <w:tc>
          <w:tcPr>
            <w:tcW w:w="879" w:type="dxa"/>
          </w:tcPr>
          <w:p w14:paraId="319708C5" w14:textId="77777777" w:rsidR="00F96DE4" w:rsidRPr="00F96DE4" w:rsidRDefault="00F96DE4" w:rsidP="00F96DE4">
            <w:pPr>
              <w:widowControl w:val="0"/>
              <w:autoSpaceDE w:val="0"/>
              <w:autoSpaceDN w:val="0"/>
              <w:spacing w:before="36"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46.566</w:t>
            </w:r>
          </w:p>
        </w:tc>
        <w:tc>
          <w:tcPr>
            <w:tcW w:w="1389" w:type="dxa"/>
          </w:tcPr>
          <w:p w14:paraId="0A384191"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15.179</w:t>
            </w:r>
          </w:p>
        </w:tc>
        <w:tc>
          <w:tcPr>
            <w:tcW w:w="1276" w:type="dxa"/>
          </w:tcPr>
          <w:p w14:paraId="2B37FC8B" w14:textId="77777777" w:rsidR="00F96DE4" w:rsidRPr="00F96DE4" w:rsidRDefault="00F96DE4" w:rsidP="00F96DE4">
            <w:pPr>
              <w:widowControl w:val="0"/>
              <w:autoSpaceDE w:val="0"/>
              <w:autoSpaceDN w:val="0"/>
              <w:spacing w:before="36"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33%</w:t>
            </w:r>
          </w:p>
        </w:tc>
        <w:tc>
          <w:tcPr>
            <w:tcW w:w="1275" w:type="dxa"/>
          </w:tcPr>
          <w:p w14:paraId="1DE02210" w14:textId="77777777" w:rsidR="00F96DE4" w:rsidRPr="00F96DE4" w:rsidRDefault="00F96DE4" w:rsidP="00F96DE4">
            <w:pPr>
              <w:widowControl w:val="0"/>
              <w:autoSpaceDE w:val="0"/>
              <w:autoSpaceDN w:val="0"/>
              <w:spacing w:before="36" w:after="0" w:line="240" w:lineRule="auto"/>
              <w:ind w:left="20"/>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15.179</w:t>
            </w:r>
          </w:p>
        </w:tc>
        <w:tc>
          <w:tcPr>
            <w:tcW w:w="1276" w:type="dxa"/>
          </w:tcPr>
          <w:p w14:paraId="3A8770D1" w14:textId="77777777" w:rsidR="00F96DE4" w:rsidRPr="00F96DE4" w:rsidRDefault="00F96DE4" w:rsidP="00F96DE4">
            <w:pPr>
              <w:widowControl w:val="0"/>
              <w:autoSpaceDE w:val="0"/>
              <w:autoSpaceDN w:val="0"/>
              <w:spacing w:before="36"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33%</w:t>
            </w:r>
          </w:p>
        </w:tc>
      </w:tr>
      <w:tr w:rsidR="00F96DE4" w:rsidRPr="00F96DE4" w14:paraId="2B38C307" w14:textId="77777777" w:rsidTr="00F96DE4">
        <w:trPr>
          <w:trHeight w:val="299"/>
        </w:trPr>
        <w:tc>
          <w:tcPr>
            <w:tcW w:w="482" w:type="dxa"/>
          </w:tcPr>
          <w:p w14:paraId="096E0D96"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24</w:t>
            </w:r>
          </w:p>
        </w:tc>
        <w:tc>
          <w:tcPr>
            <w:tcW w:w="1645" w:type="dxa"/>
          </w:tcPr>
          <w:p w14:paraId="5E0BF55A"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Jayakerta</w:t>
            </w:r>
          </w:p>
        </w:tc>
        <w:tc>
          <w:tcPr>
            <w:tcW w:w="822" w:type="dxa"/>
          </w:tcPr>
          <w:p w14:paraId="0BD070F0"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66.758</w:t>
            </w:r>
          </w:p>
        </w:tc>
        <w:tc>
          <w:tcPr>
            <w:tcW w:w="879" w:type="dxa"/>
          </w:tcPr>
          <w:p w14:paraId="56896899"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26.703</w:t>
            </w:r>
          </w:p>
        </w:tc>
        <w:tc>
          <w:tcPr>
            <w:tcW w:w="1389" w:type="dxa"/>
          </w:tcPr>
          <w:p w14:paraId="707EA55F"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2.824</w:t>
            </w:r>
          </w:p>
        </w:tc>
        <w:tc>
          <w:tcPr>
            <w:tcW w:w="1276" w:type="dxa"/>
          </w:tcPr>
          <w:p w14:paraId="459B2E04"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11%</w:t>
            </w:r>
          </w:p>
        </w:tc>
        <w:tc>
          <w:tcPr>
            <w:tcW w:w="1275" w:type="dxa"/>
          </w:tcPr>
          <w:p w14:paraId="6D4116B5"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751113FD"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21%</w:t>
            </w:r>
          </w:p>
        </w:tc>
      </w:tr>
      <w:tr w:rsidR="00F96DE4" w:rsidRPr="00F96DE4" w14:paraId="6B84382F" w14:textId="77777777" w:rsidTr="00F96DE4">
        <w:trPr>
          <w:trHeight w:val="299"/>
        </w:trPr>
        <w:tc>
          <w:tcPr>
            <w:tcW w:w="482" w:type="dxa"/>
          </w:tcPr>
          <w:p w14:paraId="3B9EAF99"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25</w:t>
            </w:r>
          </w:p>
        </w:tc>
        <w:tc>
          <w:tcPr>
            <w:tcW w:w="1645" w:type="dxa"/>
          </w:tcPr>
          <w:p w14:paraId="51C34212"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Pedes</w:t>
            </w:r>
          </w:p>
        </w:tc>
        <w:tc>
          <w:tcPr>
            <w:tcW w:w="822" w:type="dxa"/>
          </w:tcPr>
          <w:p w14:paraId="4ACA7CF0"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78.168</w:t>
            </w:r>
          </w:p>
        </w:tc>
        <w:tc>
          <w:tcPr>
            <w:tcW w:w="879" w:type="dxa"/>
          </w:tcPr>
          <w:p w14:paraId="5527D934"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31.267</w:t>
            </w:r>
          </w:p>
        </w:tc>
        <w:tc>
          <w:tcPr>
            <w:tcW w:w="1389" w:type="dxa"/>
          </w:tcPr>
          <w:p w14:paraId="74C48DCF"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338129F2"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18%</w:t>
            </w:r>
          </w:p>
        </w:tc>
        <w:tc>
          <w:tcPr>
            <w:tcW w:w="1275" w:type="dxa"/>
          </w:tcPr>
          <w:p w14:paraId="7D330A8B"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2A286A56"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18%</w:t>
            </w:r>
          </w:p>
        </w:tc>
      </w:tr>
      <w:tr w:rsidR="00F96DE4" w:rsidRPr="00F96DE4" w14:paraId="18F437DB" w14:textId="77777777" w:rsidTr="00F96DE4">
        <w:trPr>
          <w:trHeight w:val="299"/>
        </w:trPr>
        <w:tc>
          <w:tcPr>
            <w:tcW w:w="482" w:type="dxa"/>
          </w:tcPr>
          <w:p w14:paraId="4A6C6633"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26</w:t>
            </w:r>
          </w:p>
        </w:tc>
        <w:tc>
          <w:tcPr>
            <w:tcW w:w="1645" w:type="dxa"/>
          </w:tcPr>
          <w:p w14:paraId="3B998792"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Cilebar</w:t>
            </w:r>
          </w:p>
        </w:tc>
        <w:tc>
          <w:tcPr>
            <w:tcW w:w="822" w:type="dxa"/>
          </w:tcPr>
          <w:p w14:paraId="0BF2CC1A"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43.914</w:t>
            </w:r>
          </w:p>
        </w:tc>
        <w:tc>
          <w:tcPr>
            <w:tcW w:w="879" w:type="dxa"/>
          </w:tcPr>
          <w:p w14:paraId="7C8CAFAC"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17.566</w:t>
            </w:r>
          </w:p>
        </w:tc>
        <w:tc>
          <w:tcPr>
            <w:tcW w:w="1389" w:type="dxa"/>
          </w:tcPr>
          <w:p w14:paraId="3C3C5C76"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72B3E1D2"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32%</w:t>
            </w:r>
          </w:p>
        </w:tc>
        <w:tc>
          <w:tcPr>
            <w:tcW w:w="1275" w:type="dxa"/>
          </w:tcPr>
          <w:p w14:paraId="79EB3603"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8.472</w:t>
            </w:r>
          </w:p>
        </w:tc>
        <w:tc>
          <w:tcPr>
            <w:tcW w:w="1276" w:type="dxa"/>
          </w:tcPr>
          <w:p w14:paraId="4F8413B0"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48%</w:t>
            </w:r>
          </w:p>
        </w:tc>
      </w:tr>
      <w:tr w:rsidR="00F96DE4" w:rsidRPr="00F96DE4" w14:paraId="3D1C406D" w14:textId="77777777" w:rsidTr="00F96DE4">
        <w:trPr>
          <w:trHeight w:val="299"/>
        </w:trPr>
        <w:tc>
          <w:tcPr>
            <w:tcW w:w="482" w:type="dxa"/>
          </w:tcPr>
          <w:p w14:paraId="6C0F9C21"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27</w:t>
            </w:r>
          </w:p>
        </w:tc>
        <w:tc>
          <w:tcPr>
            <w:tcW w:w="1645" w:type="dxa"/>
          </w:tcPr>
          <w:p w14:paraId="2DE59A72"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Cibuaya</w:t>
            </w:r>
          </w:p>
        </w:tc>
        <w:tc>
          <w:tcPr>
            <w:tcW w:w="822" w:type="dxa"/>
          </w:tcPr>
          <w:p w14:paraId="5C62D603"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54.211</w:t>
            </w:r>
          </w:p>
        </w:tc>
        <w:tc>
          <w:tcPr>
            <w:tcW w:w="879" w:type="dxa"/>
          </w:tcPr>
          <w:p w14:paraId="56B91FAF"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21.684</w:t>
            </w:r>
          </w:p>
        </w:tc>
        <w:tc>
          <w:tcPr>
            <w:tcW w:w="1389" w:type="dxa"/>
          </w:tcPr>
          <w:p w14:paraId="17015A50"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2.824</w:t>
            </w:r>
          </w:p>
        </w:tc>
        <w:tc>
          <w:tcPr>
            <w:tcW w:w="1276" w:type="dxa"/>
          </w:tcPr>
          <w:p w14:paraId="29F26B75"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13%</w:t>
            </w:r>
          </w:p>
        </w:tc>
        <w:tc>
          <w:tcPr>
            <w:tcW w:w="1275" w:type="dxa"/>
          </w:tcPr>
          <w:p w14:paraId="54112A6A"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31950637"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26%</w:t>
            </w:r>
          </w:p>
        </w:tc>
      </w:tr>
      <w:tr w:rsidR="00F96DE4" w:rsidRPr="00F96DE4" w14:paraId="532A5A24" w14:textId="77777777" w:rsidTr="00F96DE4">
        <w:trPr>
          <w:trHeight w:val="299"/>
        </w:trPr>
        <w:tc>
          <w:tcPr>
            <w:tcW w:w="482" w:type="dxa"/>
          </w:tcPr>
          <w:p w14:paraId="7FE06445"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28</w:t>
            </w:r>
          </w:p>
        </w:tc>
        <w:tc>
          <w:tcPr>
            <w:tcW w:w="1645" w:type="dxa"/>
          </w:tcPr>
          <w:p w14:paraId="5E73A0A1"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Tirtajaya</w:t>
            </w:r>
          </w:p>
        </w:tc>
        <w:tc>
          <w:tcPr>
            <w:tcW w:w="822" w:type="dxa"/>
          </w:tcPr>
          <w:p w14:paraId="14E61A2E"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68.982</w:t>
            </w:r>
          </w:p>
        </w:tc>
        <w:tc>
          <w:tcPr>
            <w:tcW w:w="879" w:type="dxa"/>
          </w:tcPr>
          <w:p w14:paraId="5A871A72"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27.593</w:t>
            </w:r>
          </w:p>
        </w:tc>
        <w:tc>
          <w:tcPr>
            <w:tcW w:w="1389" w:type="dxa"/>
          </w:tcPr>
          <w:p w14:paraId="0C0E690D"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2.824</w:t>
            </w:r>
          </w:p>
        </w:tc>
        <w:tc>
          <w:tcPr>
            <w:tcW w:w="1276" w:type="dxa"/>
          </w:tcPr>
          <w:p w14:paraId="1FE0BED6"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10%</w:t>
            </w:r>
          </w:p>
        </w:tc>
        <w:tc>
          <w:tcPr>
            <w:tcW w:w="1275" w:type="dxa"/>
          </w:tcPr>
          <w:p w14:paraId="0C05EA8B"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2.824</w:t>
            </w:r>
          </w:p>
        </w:tc>
        <w:tc>
          <w:tcPr>
            <w:tcW w:w="1276" w:type="dxa"/>
          </w:tcPr>
          <w:p w14:paraId="5A037EF5"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10%</w:t>
            </w:r>
          </w:p>
        </w:tc>
      </w:tr>
      <w:tr w:rsidR="00F96DE4" w:rsidRPr="00F96DE4" w14:paraId="0C6A2111" w14:textId="77777777" w:rsidTr="00F96DE4">
        <w:trPr>
          <w:trHeight w:val="299"/>
        </w:trPr>
        <w:tc>
          <w:tcPr>
            <w:tcW w:w="482" w:type="dxa"/>
          </w:tcPr>
          <w:p w14:paraId="1AD0E874"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29</w:t>
            </w:r>
          </w:p>
        </w:tc>
        <w:tc>
          <w:tcPr>
            <w:tcW w:w="1645" w:type="dxa"/>
          </w:tcPr>
          <w:p w14:paraId="5B7267A8"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Batujaya</w:t>
            </w:r>
          </w:p>
        </w:tc>
        <w:tc>
          <w:tcPr>
            <w:tcW w:w="822" w:type="dxa"/>
          </w:tcPr>
          <w:p w14:paraId="4EFF76BD"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83.944</w:t>
            </w:r>
          </w:p>
        </w:tc>
        <w:tc>
          <w:tcPr>
            <w:tcW w:w="879" w:type="dxa"/>
          </w:tcPr>
          <w:p w14:paraId="397B2147"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33.578</w:t>
            </w:r>
          </w:p>
        </w:tc>
        <w:tc>
          <w:tcPr>
            <w:tcW w:w="1389" w:type="dxa"/>
          </w:tcPr>
          <w:p w14:paraId="43B87ADB"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174E0A23"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17%</w:t>
            </w:r>
          </w:p>
        </w:tc>
        <w:tc>
          <w:tcPr>
            <w:tcW w:w="1275" w:type="dxa"/>
          </w:tcPr>
          <w:p w14:paraId="27E7ADBE"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5.648</w:t>
            </w:r>
          </w:p>
        </w:tc>
        <w:tc>
          <w:tcPr>
            <w:tcW w:w="1276" w:type="dxa"/>
          </w:tcPr>
          <w:p w14:paraId="7E01215E"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17%</w:t>
            </w:r>
          </w:p>
        </w:tc>
      </w:tr>
      <w:tr w:rsidR="00F96DE4" w:rsidRPr="00F96DE4" w14:paraId="37047120" w14:textId="77777777" w:rsidTr="00F96DE4">
        <w:trPr>
          <w:trHeight w:val="299"/>
        </w:trPr>
        <w:tc>
          <w:tcPr>
            <w:tcW w:w="482" w:type="dxa"/>
            <w:tcBorders>
              <w:bottom w:val="single" w:sz="4" w:space="0" w:color="auto"/>
            </w:tcBorders>
          </w:tcPr>
          <w:p w14:paraId="5E833DD9" w14:textId="77777777" w:rsidR="00F96DE4" w:rsidRPr="00F96DE4" w:rsidRDefault="00F96DE4" w:rsidP="00F96DE4">
            <w:pPr>
              <w:widowControl w:val="0"/>
              <w:autoSpaceDE w:val="0"/>
              <w:autoSpaceDN w:val="0"/>
              <w:spacing w:before="34" w:after="0" w:line="240" w:lineRule="auto"/>
              <w:ind w:left="7"/>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30</w:t>
            </w:r>
          </w:p>
        </w:tc>
        <w:tc>
          <w:tcPr>
            <w:tcW w:w="1645" w:type="dxa"/>
            <w:tcBorders>
              <w:bottom w:val="single" w:sz="4" w:space="0" w:color="auto"/>
            </w:tcBorders>
          </w:tcPr>
          <w:p w14:paraId="6BE8A245" w14:textId="77777777" w:rsidR="00F96DE4" w:rsidRPr="00F96DE4" w:rsidRDefault="00F96DE4" w:rsidP="00F96DE4">
            <w:pPr>
              <w:widowControl w:val="0"/>
              <w:autoSpaceDE w:val="0"/>
              <w:autoSpaceDN w:val="0"/>
              <w:spacing w:before="34" w:after="0" w:line="240" w:lineRule="auto"/>
              <w:ind w:left="105"/>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Pakisjaya</w:t>
            </w:r>
          </w:p>
        </w:tc>
        <w:tc>
          <w:tcPr>
            <w:tcW w:w="822" w:type="dxa"/>
            <w:tcBorders>
              <w:bottom w:val="single" w:sz="4" w:space="0" w:color="auto"/>
            </w:tcBorders>
          </w:tcPr>
          <w:p w14:paraId="56A6153F"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40.741</w:t>
            </w:r>
          </w:p>
        </w:tc>
        <w:tc>
          <w:tcPr>
            <w:tcW w:w="879" w:type="dxa"/>
            <w:tcBorders>
              <w:bottom w:val="single" w:sz="4" w:space="0" w:color="auto"/>
            </w:tcBorders>
          </w:tcPr>
          <w:p w14:paraId="3C89E62E"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16.296</w:t>
            </w:r>
          </w:p>
        </w:tc>
        <w:tc>
          <w:tcPr>
            <w:tcW w:w="1389" w:type="dxa"/>
            <w:tcBorders>
              <w:bottom w:val="single" w:sz="4" w:space="0" w:color="auto"/>
            </w:tcBorders>
          </w:tcPr>
          <w:p w14:paraId="115059D1"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2.824</w:t>
            </w:r>
          </w:p>
        </w:tc>
        <w:tc>
          <w:tcPr>
            <w:tcW w:w="1276" w:type="dxa"/>
            <w:tcBorders>
              <w:bottom w:val="single" w:sz="4" w:space="0" w:color="auto"/>
            </w:tcBorders>
          </w:tcPr>
          <w:p w14:paraId="52925801"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17%</w:t>
            </w:r>
          </w:p>
        </w:tc>
        <w:tc>
          <w:tcPr>
            <w:tcW w:w="1275" w:type="dxa"/>
            <w:tcBorders>
              <w:bottom w:val="single" w:sz="4" w:space="0" w:color="auto"/>
            </w:tcBorders>
          </w:tcPr>
          <w:p w14:paraId="5346F73A"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2.824</w:t>
            </w:r>
          </w:p>
        </w:tc>
        <w:tc>
          <w:tcPr>
            <w:tcW w:w="1276" w:type="dxa"/>
            <w:tcBorders>
              <w:bottom w:val="single" w:sz="4" w:space="0" w:color="auto"/>
            </w:tcBorders>
          </w:tcPr>
          <w:p w14:paraId="6487563E"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17%</w:t>
            </w:r>
          </w:p>
        </w:tc>
      </w:tr>
      <w:tr w:rsidR="00F96DE4" w:rsidRPr="00F96DE4" w14:paraId="6F9CEF15" w14:textId="77777777" w:rsidTr="00F96DE4">
        <w:trPr>
          <w:trHeight w:val="299"/>
        </w:trPr>
        <w:tc>
          <w:tcPr>
            <w:tcW w:w="2127" w:type="dxa"/>
            <w:gridSpan w:val="2"/>
            <w:tcBorders>
              <w:top w:val="single" w:sz="4" w:space="0" w:color="auto"/>
              <w:bottom w:val="single" w:sz="4" w:space="0" w:color="auto"/>
            </w:tcBorders>
            <w:vAlign w:val="center"/>
          </w:tcPr>
          <w:p w14:paraId="4074A1FB" w14:textId="77777777" w:rsidR="00F96DE4" w:rsidRPr="00F96DE4" w:rsidRDefault="00F96DE4" w:rsidP="00F96DE4">
            <w:pPr>
              <w:widowControl w:val="0"/>
              <w:autoSpaceDE w:val="0"/>
              <w:autoSpaceDN w:val="0"/>
              <w:spacing w:before="34" w:after="0" w:line="240" w:lineRule="auto"/>
              <w:ind w:left="105"/>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Jumlah</w:t>
            </w:r>
          </w:p>
        </w:tc>
        <w:tc>
          <w:tcPr>
            <w:tcW w:w="822" w:type="dxa"/>
            <w:tcBorders>
              <w:top w:val="single" w:sz="4" w:space="0" w:color="auto"/>
              <w:bottom w:val="single" w:sz="4" w:space="0" w:color="auto"/>
            </w:tcBorders>
          </w:tcPr>
          <w:p w14:paraId="5576ED5A" w14:textId="77777777" w:rsidR="00F96DE4" w:rsidRPr="00F96DE4" w:rsidRDefault="00F96DE4" w:rsidP="00F96DE4">
            <w:pPr>
              <w:widowControl w:val="0"/>
              <w:autoSpaceDE w:val="0"/>
              <w:autoSpaceDN w:val="0"/>
              <w:spacing w:before="34" w:after="0" w:line="240" w:lineRule="auto"/>
              <w:ind w:left="1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2.370.488</w:t>
            </w:r>
          </w:p>
        </w:tc>
        <w:tc>
          <w:tcPr>
            <w:tcW w:w="879" w:type="dxa"/>
            <w:tcBorders>
              <w:top w:val="single" w:sz="4" w:space="0" w:color="auto"/>
              <w:bottom w:val="single" w:sz="4" w:space="0" w:color="auto"/>
            </w:tcBorders>
          </w:tcPr>
          <w:p w14:paraId="4E7C875C" w14:textId="77777777" w:rsidR="00F96DE4" w:rsidRPr="00F96DE4" w:rsidRDefault="00F96DE4" w:rsidP="00F96DE4">
            <w:pPr>
              <w:widowControl w:val="0"/>
              <w:autoSpaceDE w:val="0"/>
              <w:autoSpaceDN w:val="0"/>
              <w:spacing w:before="34" w:after="0" w:line="240" w:lineRule="auto"/>
              <w:ind w:left="88" w:right="75"/>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948.195</w:t>
            </w:r>
          </w:p>
        </w:tc>
        <w:tc>
          <w:tcPr>
            <w:tcW w:w="1389" w:type="dxa"/>
            <w:tcBorders>
              <w:top w:val="single" w:sz="4" w:space="0" w:color="auto"/>
              <w:bottom w:val="single" w:sz="4" w:space="0" w:color="auto"/>
            </w:tcBorders>
          </w:tcPr>
          <w:p w14:paraId="1A61C352" w14:textId="77777777" w:rsidR="00F96DE4" w:rsidRPr="00F96DE4" w:rsidRDefault="00F96DE4" w:rsidP="00F96DE4">
            <w:pPr>
              <w:widowControl w:val="0"/>
              <w:autoSpaceDE w:val="0"/>
              <w:autoSpaceDN w:val="0"/>
              <w:spacing w:before="34" w:after="0" w:line="240" w:lineRule="auto"/>
              <w:ind w:left="14" w:right="2"/>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366.274</w:t>
            </w:r>
          </w:p>
        </w:tc>
        <w:tc>
          <w:tcPr>
            <w:tcW w:w="1276" w:type="dxa"/>
            <w:tcBorders>
              <w:top w:val="single" w:sz="4" w:space="0" w:color="auto"/>
              <w:bottom w:val="single" w:sz="4" w:space="0" w:color="auto"/>
            </w:tcBorders>
          </w:tcPr>
          <w:p w14:paraId="338ECDAC" w14:textId="77777777" w:rsidR="00F96DE4" w:rsidRPr="00F96DE4" w:rsidRDefault="00F96DE4" w:rsidP="00F96DE4">
            <w:pPr>
              <w:widowControl w:val="0"/>
              <w:autoSpaceDE w:val="0"/>
              <w:autoSpaceDN w:val="0"/>
              <w:spacing w:before="34" w:after="0" w:line="240" w:lineRule="auto"/>
              <w:ind w:left="1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39%</w:t>
            </w:r>
          </w:p>
        </w:tc>
        <w:tc>
          <w:tcPr>
            <w:tcW w:w="1275" w:type="dxa"/>
            <w:tcBorders>
              <w:top w:val="single" w:sz="4" w:space="0" w:color="auto"/>
              <w:bottom w:val="single" w:sz="4" w:space="0" w:color="auto"/>
            </w:tcBorders>
          </w:tcPr>
          <w:p w14:paraId="087511C2" w14:textId="77777777" w:rsidR="00F96DE4" w:rsidRPr="00F96DE4" w:rsidRDefault="00F96DE4" w:rsidP="00F96DE4">
            <w:pPr>
              <w:widowControl w:val="0"/>
              <w:autoSpaceDE w:val="0"/>
              <w:autoSpaceDN w:val="0"/>
              <w:spacing w:before="34" w:after="0" w:line="240" w:lineRule="auto"/>
              <w:ind w:left="20" w:right="3"/>
              <w:jc w:val="center"/>
              <w:rPr>
                <w:rFonts w:ascii="Times New Roman" w:eastAsia="Times New Roman" w:hAnsi="Times New Roman" w:cs="Times New Roman"/>
                <w:noProof w:val="0"/>
                <w:spacing w:val="-2"/>
                <w:sz w:val="16"/>
                <w:szCs w:val="16"/>
                <w:lang w:val="id"/>
              </w:rPr>
            </w:pPr>
            <w:r w:rsidRPr="00F96DE4">
              <w:rPr>
                <w:rFonts w:ascii="Times New Roman" w:eastAsia="Times New Roman" w:hAnsi="Times New Roman" w:cs="Times New Roman"/>
                <w:noProof w:val="0"/>
                <w:spacing w:val="-2"/>
                <w:sz w:val="16"/>
                <w:szCs w:val="16"/>
                <w:lang w:val="id"/>
              </w:rPr>
              <w:t>490.530</w:t>
            </w:r>
          </w:p>
        </w:tc>
        <w:tc>
          <w:tcPr>
            <w:tcW w:w="1276" w:type="dxa"/>
            <w:tcBorders>
              <w:top w:val="single" w:sz="4" w:space="0" w:color="auto"/>
              <w:bottom w:val="single" w:sz="4" w:space="0" w:color="auto"/>
            </w:tcBorders>
          </w:tcPr>
          <w:p w14:paraId="0E3703E4" w14:textId="77777777" w:rsidR="00F96DE4" w:rsidRPr="00F96DE4" w:rsidRDefault="00F96DE4" w:rsidP="00F96DE4">
            <w:pPr>
              <w:widowControl w:val="0"/>
              <w:autoSpaceDE w:val="0"/>
              <w:autoSpaceDN w:val="0"/>
              <w:spacing w:before="34" w:after="0" w:line="240" w:lineRule="auto"/>
              <w:ind w:left="25" w:right="4"/>
              <w:jc w:val="center"/>
              <w:rPr>
                <w:rFonts w:ascii="Times New Roman" w:eastAsia="Times New Roman" w:hAnsi="Times New Roman" w:cs="Times New Roman"/>
                <w:noProof w:val="0"/>
                <w:spacing w:val="-5"/>
                <w:sz w:val="16"/>
                <w:szCs w:val="16"/>
                <w:lang w:val="id"/>
              </w:rPr>
            </w:pPr>
            <w:r w:rsidRPr="00F96DE4">
              <w:rPr>
                <w:rFonts w:ascii="Times New Roman" w:eastAsia="Times New Roman" w:hAnsi="Times New Roman" w:cs="Times New Roman"/>
                <w:noProof w:val="0"/>
                <w:spacing w:val="-5"/>
                <w:sz w:val="16"/>
                <w:szCs w:val="16"/>
                <w:lang w:val="id"/>
              </w:rPr>
              <w:t>52%</w:t>
            </w:r>
          </w:p>
        </w:tc>
      </w:tr>
      <w:bookmarkEnd w:id="0"/>
    </w:tbl>
    <w:p w14:paraId="38E49FC7" w14:textId="77777777" w:rsidR="00F96DE4" w:rsidRDefault="00F96DE4" w:rsidP="00F96DE4">
      <w:pPr>
        <w:pStyle w:val="Text"/>
        <w:spacing w:line="240" w:lineRule="auto"/>
        <w:ind w:firstLine="0"/>
        <w:rPr>
          <w:sz w:val="22"/>
          <w:szCs w:val="22"/>
        </w:rPr>
      </w:pPr>
    </w:p>
    <w:p w14:paraId="4D2ADBCF" w14:textId="13911546" w:rsidR="00CC4715" w:rsidRPr="00F96DE4" w:rsidRDefault="00F96DE4" w:rsidP="00F96DE4">
      <w:pPr>
        <w:pStyle w:val="Text"/>
        <w:spacing w:line="240" w:lineRule="auto"/>
        <w:ind w:firstLine="0"/>
        <w:rPr>
          <w:b/>
          <w:bCs/>
          <w:sz w:val="22"/>
          <w:szCs w:val="22"/>
        </w:rPr>
      </w:pPr>
      <w:r w:rsidRPr="00F96DE4">
        <w:rPr>
          <w:b/>
          <w:bCs/>
          <w:sz w:val="22"/>
          <w:szCs w:val="22"/>
        </w:rPr>
        <w:t xml:space="preserve">Perhitungan </w:t>
      </w:r>
      <w:r>
        <w:rPr>
          <w:b/>
          <w:bCs/>
          <w:sz w:val="22"/>
          <w:szCs w:val="22"/>
        </w:rPr>
        <w:t>A</w:t>
      </w:r>
      <w:r w:rsidRPr="00F96DE4">
        <w:rPr>
          <w:b/>
          <w:bCs/>
          <w:sz w:val="22"/>
          <w:szCs w:val="22"/>
        </w:rPr>
        <w:t>ngkut Sisa Sampah yang Belum Terangkut Dihari yang Seharusnya</w:t>
      </w:r>
    </w:p>
    <w:p w14:paraId="4BD8E0CD" w14:textId="72E1996D" w:rsidR="00F96DE4" w:rsidRDefault="00F96DE4" w:rsidP="00807348">
      <w:pPr>
        <w:pStyle w:val="Text"/>
        <w:spacing w:line="240" w:lineRule="auto"/>
        <w:ind w:firstLine="284"/>
        <w:rPr>
          <w:sz w:val="22"/>
          <w:szCs w:val="22"/>
        </w:rPr>
      </w:pPr>
      <w:r w:rsidRPr="00F96DE4">
        <w:rPr>
          <w:sz w:val="22"/>
          <w:szCs w:val="22"/>
        </w:rPr>
        <w:t xml:space="preserve">Masih banyaknya sampah yang belum </w:t>
      </w:r>
      <w:proofErr w:type="gramStart"/>
      <w:r w:rsidRPr="00F96DE4">
        <w:rPr>
          <w:sz w:val="22"/>
          <w:szCs w:val="22"/>
        </w:rPr>
        <w:t>terangkut  pada</w:t>
      </w:r>
      <w:proofErr w:type="gramEnd"/>
      <w:r w:rsidRPr="00F96DE4">
        <w:rPr>
          <w:sz w:val="22"/>
          <w:szCs w:val="22"/>
        </w:rPr>
        <w:t xml:space="preserve">  </w:t>
      </w:r>
      <w:proofErr w:type="gramStart"/>
      <w:r w:rsidRPr="00F96DE4">
        <w:rPr>
          <w:sz w:val="22"/>
          <w:szCs w:val="22"/>
        </w:rPr>
        <w:t>hari  yang</w:t>
      </w:r>
      <w:proofErr w:type="gramEnd"/>
      <w:r w:rsidRPr="00F96DE4">
        <w:rPr>
          <w:sz w:val="22"/>
          <w:szCs w:val="22"/>
        </w:rPr>
        <w:t xml:space="preserve">  </w:t>
      </w:r>
      <w:proofErr w:type="gramStart"/>
      <w:r w:rsidRPr="00F96DE4">
        <w:rPr>
          <w:sz w:val="22"/>
          <w:szCs w:val="22"/>
        </w:rPr>
        <w:t>seharusnya  menyebabkan</w:t>
      </w:r>
      <w:proofErr w:type="gramEnd"/>
      <w:r w:rsidRPr="00F96DE4">
        <w:rPr>
          <w:sz w:val="22"/>
          <w:szCs w:val="22"/>
        </w:rPr>
        <w:t xml:space="preserve"> penumpukkan disumber sampah maka perlu dilakukan analisis untuk mengangkut sisa sampah yang belum dapat terangkut dihari yang seharusnya adalah sebagai berikut.</w:t>
      </w:r>
    </w:p>
    <w:tbl>
      <w:tblPr>
        <w:tblW w:w="8931"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61"/>
        <w:gridCol w:w="1666"/>
        <w:gridCol w:w="1559"/>
        <w:gridCol w:w="1559"/>
        <w:gridCol w:w="1559"/>
        <w:gridCol w:w="2127"/>
      </w:tblGrid>
      <w:tr w:rsidR="00F96DE4" w:rsidRPr="00F96DE4" w14:paraId="1EB6223F" w14:textId="77777777" w:rsidTr="00F96DE4">
        <w:trPr>
          <w:trHeight w:val="539"/>
        </w:trPr>
        <w:tc>
          <w:tcPr>
            <w:tcW w:w="461" w:type="dxa"/>
            <w:tcBorders>
              <w:top w:val="single" w:sz="4" w:space="0" w:color="auto"/>
              <w:bottom w:val="single" w:sz="4" w:space="0" w:color="auto"/>
            </w:tcBorders>
            <w:vAlign w:val="center"/>
          </w:tcPr>
          <w:p w14:paraId="508801DB" w14:textId="77777777" w:rsidR="00F96DE4" w:rsidRPr="00F96DE4" w:rsidRDefault="00F96DE4" w:rsidP="00F96DE4">
            <w:pPr>
              <w:widowControl w:val="0"/>
              <w:autoSpaceDE w:val="0"/>
              <w:autoSpaceDN w:val="0"/>
              <w:spacing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No</w:t>
            </w:r>
          </w:p>
        </w:tc>
        <w:tc>
          <w:tcPr>
            <w:tcW w:w="1666" w:type="dxa"/>
            <w:tcBorders>
              <w:top w:val="single" w:sz="4" w:space="0" w:color="auto"/>
              <w:bottom w:val="single" w:sz="4" w:space="0" w:color="auto"/>
            </w:tcBorders>
            <w:vAlign w:val="center"/>
          </w:tcPr>
          <w:p w14:paraId="3A0E229C" w14:textId="77777777" w:rsidR="00F96DE4" w:rsidRPr="00F96DE4" w:rsidRDefault="00F96DE4" w:rsidP="00F96DE4">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Kecamatan</w:t>
            </w:r>
          </w:p>
        </w:tc>
        <w:tc>
          <w:tcPr>
            <w:tcW w:w="1559" w:type="dxa"/>
            <w:tcBorders>
              <w:top w:val="single" w:sz="4" w:space="0" w:color="auto"/>
              <w:bottom w:val="single" w:sz="4" w:space="0" w:color="auto"/>
            </w:tcBorders>
            <w:vAlign w:val="center"/>
          </w:tcPr>
          <w:p w14:paraId="4B529675" w14:textId="77777777" w:rsidR="00F96DE4" w:rsidRPr="00F96DE4" w:rsidRDefault="00F96DE4" w:rsidP="00F96DE4">
            <w:pPr>
              <w:widowControl w:val="0"/>
              <w:autoSpaceDE w:val="0"/>
              <w:autoSpaceDN w:val="0"/>
              <w:spacing w:after="0" w:line="240" w:lineRule="auto"/>
              <w:ind w:left="107" w:right="96" w:hanging="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 xml:space="preserve">Sampah </w:t>
            </w:r>
            <w:r w:rsidRPr="00F96DE4">
              <w:rPr>
                <w:rFonts w:ascii="Times New Roman" w:eastAsia="Times New Roman" w:hAnsi="Times New Roman" w:cs="Times New Roman"/>
                <w:noProof w:val="0"/>
                <w:spacing w:val="-4"/>
                <w:sz w:val="16"/>
                <w:szCs w:val="16"/>
                <w:lang w:val="id"/>
              </w:rPr>
              <w:t xml:space="preserve">yang </w:t>
            </w:r>
            <w:r w:rsidRPr="00F96DE4">
              <w:rPr>
                <w:rFonts w:ascii="Times New Roman" w:eastAsia="Times New Roman" w:hAnsi="Times New Roman" w:cs="Times New Roman"/>
                <w:noProof w:val="0"/>
                <w:spacing w:val="-2"/>
                <w:sz w:val="16"/>
                <w:szCs w:val="16"/>
                <w:lang w:val="id"/>
              </w:rPr>
              <w:t xml:space="preserve">Belum Terangkut </w:t>
            </w:r>
            <w:r w:rsidRPr="00F96DE4">
              <w:rPr>
                <w:rFonts w:ascii="Times New Roman" w:eastAsia="Times New Roman" w:hAnsi="Times New Roman" w:cs="Times New Roman"/>
                <w:noProof w:val="0"/>
                <w:spacing w:val="-4"/>
                <w:sz w:val="16"/>
                <w:szCs w:val="16"/>
                <w:lang w:val="id"/>
              </w:rPr>
              <w:t>(kg)</w:t>
            </w:r>
          </w:p>
        </w:tc>
        <w:tc>
          <w:tcPr>
            <w:tcW w:w="1559" w:type="dxa"/>
            <w:tcBorders>
              <w:top w:val="single" w:sz="4" w:space="0" w:color="auto"/>
              <w:bottom w:val="single" w:sz="4" w:space="0" w:color="auto"/>
            </w:tcBorders>
            <w:vAlign w:val="center"/>
          </w:tcPr>
          <w:p w14:paraId="3A62F3E6" w14:textId="77777777" w:rsidR="00F96DE4" w:rsidRPr="00F96DE4" w:rsidRDefault="00F96DE4" w:rsidP="00F96DE4">
            <w:pPr>
              <w:widowControl w:val="0"/>
              <w:autoSpaceDE w:val="0"/>
              <w:autoSpaceDN w:val="0"/>
              <w:spacing w:before="115" w:after="0" w:line="240" w:lineRule="auto"/>
              <w:ind w:left="106" w:right="98" w:hanging="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 xml:space="preserve">Jumlah </w:t>
            </w:r>
            <w:r w:rsidRPr="00F96DE4">
              <w:rPr>
                <w:rFonts w:ascii="Times New Roman" w:eastAsia="Times New Roman" w:hAnsi="Times New Roman" w:cs="Times New Roman"/>
                <w:noProof w:val="0"/>
                <w:sz w:val="16"/>
                <w:szCs w:val="16"/>
                <w:lang w:val="id"/>
              </w:rPr>
              <w:t>Ritase</w:t>
            </w:r>
            <w:r w:rsidRPr="00F96DE4">
              <w:rPr>
                <w:rFonts w:ascii="Times New Roman" w:eastAsia="Times New Roman" w:hAnsi="Times New Roman" w:cs="Times New Roman"/>
                <w:noProof w:val="0"/>
                <w:spacing w:val="-13"/>
                <w:sz w:val="16"/>
                <w:szCs w:val="16"/>
                <w:lang w:val="id"/>
              </w:rPr>
              <w:t xml:space="preserve"> </w:t>
            </w:r>
            <w:r w:rsidRPr="00F96DE4">
              <w:rPr>
                <w:rFonts w:ascii="Times New Roman" w:eastAsia="Times New Roman" w:hAnsi="Times New Roman" w:cs="Times New Roman"/>
                <w:noProof w:val="0"/>
                <w:sz w:val="16"/>
                <w:szCs w:val="16"/>
                <w:lang w:val="id"/>
              </w:rPr>
              <w:t xml:space="preserve">yang </w:t>
            </w:r>
            <w:r w:rsidRPr="00F96DE4">
              <w:rPr>
                <w:rFonts w:ascii="Times New Roman" w:eastAsia="Times New Roman" w:hAnsi="Times New Roman" w:cs="Times New Roman"/>
                <w:noProof w:val="0"/>
                <w:spacing w:val="-2"/>
                <w:sz w:val="16"/>
                <w:szCs w:val="16"/>
                <w:lang w:val="id"/>
              </w:rPr>
              <w:t>Dibutuhkan (rit/hari)</w:t>
            </w:r>
          </w:p>
        </w:tc>
        <w:tc>
          <w:tcPr>
            <w:tcW w:w="1559" w:type="dxa"/>
            <w:tcBorders>
              <w:top w:val="single" w:sz="4" w:space="0" w:color="auto"/>
              <w:bottom w:val="single" w:sz="4" w:space="0" w:color="auto"/>
            </w:tcBorders>
            <w:vAlign w:val="center"/>
          </w:tcPr>
          <w:p w14:paraId="01339FE4" w14:textId="77777777" w:rsidR="00F96DE4" w:rsidRPr="00F96DE4" w:rsidRDefault="00F96DE4" w:rsidP="00F96DE4">
            <w:pPr>
              <w:widowControl w:val="0"/>
              <w:autoSpaceDE w:val="0"/>
              <w:autoSpaceDN w:val="0"/>
              <w:spacing w:before="115" w:after="0" w:line="240" w:lineRule="auto"/>
              <w:ind w:left="139" w:right="132" w:firstLine="48"/>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Jumlah Ritase Optimal (rit/hari)</w:t>
            </w:r>
          </w:p>
        </w:tc>
        <w:tc>
          <w:tcPr>
            <w:tcW w:w="2127" w:type="dxa"/>
            <w:tcBorders>
              <w:top w:val="single" w:sz="4" w:space="0" w:color="auto"/>
              <w:bottom w:val="single" w:sz="4" w:space="0" w:color="auto"/>
            </w:tcBorders>
            <w:vAlign w:val="center"/>
          </w:tcPr>
          <w:p w14:paraId="34899F6F" w14:textId="77777777" w:rsidR="00F96DE4" w:rsidRPr="00F96DE4" w:rsidRDefault="00F96DE4" w:rsidP="00F96DE4">
            <w:pPr>
              <w:widowControl w:val="0"/>
              <w:autoSpaceDE w:val="0"/>
              <w:autoSpaceDN w:val="0"/>
              <w:spacing w:before="115" w:after="0" w:line="240" w:lineRule="auto"/>
              <w:ind w:left="105" w:right="99" w:hanging="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 xml:space="preserve">Jumlah </w:t>
            </w:r>
            <w:r w:rsidRPr="00F96DE4">
              <w:rPr>
                <w:rFonts w:ascii="Times New Roman" w:eastAsia="Times New Roman" w:hAnsi="Times New Roman" w:cs="Times New Roman"/>
                <w:noProof w:val="0"/>
                <w:sz w:val="16"/>
                <w:szCs w:val="16"/>
                <w:lang w:val="id"/>
              </w:rPr>
              <w:t>Mobil</w:t>
            </w:r>
            <w:r w:rsidRPr="00F96DE4">
              <w:rPr>
                <w:rFonts w:ascii="Times New Roman" w:eastAsia="Times New Roman" w:hAnsi="Times New Roman" w:cs="Times New Roman"/>
                <w:noProof w:val="0"/>
                <w:spacing w:val="-13"/>
                <w:sz w:val="16"/>
                <w:szCs w:val="16"/>
                <w:lang w:val="id"/>
              </w:rPr>
              <w:t xml:space="preserve"> </w:t>
            </w:r>
            <w:r w:rsidRPr="00F96DE4">
              <w:rPr>
                <w:rFonts w:ascii="Times New Roman" w:eastAsia="Times New Roman" w:hAnsi="Times New Roman" w:cs="Times New Roman"/>
                <w:noProof w:val="0"/>
                <w:sz w:val="16"/>
                <w:szCs w:val="16"/>
                <w:lang w:val="id"/>
              </w:rPr>
              <w:t xml:space="preserve">yang </w:t>
            </w:r>
            <w:r w:rsidRPr="00F96DE4">
              <w:rPr>
                <w:rFonts w:ascii="Times New Roman" w:eastAsia="Times New Roman" w:hAnsi="Times New Roman" w:cs="Times New Roman"/>
                <w:noProof w:val="0"/>
                <w:spacing w:val="-2"/>
                <w:sz w:val="16"/>
                <w:szCs w:val="16"/>
                <w:lang w:val="id"/>
              </w:rPr>
              <w:t>Dibutuhkan (unit)</w:t>
            </w:r>
          </w:p>
        </w:tc>
      </w:tr>
      <w:tr w:rsidR="00F96DE4" w:rsidRPr="00F96DE4" w14:paraId="7C46A2D0" w14:textId="77777777" w:rsidTr="00F96DE4">
        <w:trPr>
          <w:trHeight w:val="314"/>
        </w:trPr>
        <w:tc>
          <w:tcPr>
            <w:tcW w:w="461" w:type="dxa"/>
            <w:tcBorders>
              <w:top w:val="single" w:sz="4" w:space="0" w:color="auto"/>
            </w:tcBorders>
          </w:tcPr>
          <w:p w14:paraId="4C4C7D5A" w14:textId="77777777" w:rsidR="00F96DE4" w:rsidRPr="00F96DE4" w:rsidRDefault="00F96DE4" w:rsidP="00F96DE4">
            <w:pPr>
              <w:widowControl w:val="0"/>
              <w:autoSpaceDE w:val="0"/>
              <w:autoSpaceDN w:val="0"/>
              <w:spacing w:before="41"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c>
          <w:tcPr>
            <w:tcW w:w="1666" w:type="dxa"/>
            <w:tcBorders>
              <w:top w:val="single" w:sz="4" w:space="0" w:color="auto"/>
            </w:tcBorders>
          </w:tcPr>
          <w:p w14:paraId="2D71B934" w14:textId="7777777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Pangkalan</w:t>
            </w:r>
          </w:p>
        </w:tc>
        <w:tc>
          <w:tcPr>
            <w:tcW w:w="1559" w:type="dxa"/>
            <w:tcBorders>
              <w:top w:val="single" w:sz="4" w:space="0" w:color="auto"/>
            </w:tcBorders>
          </w:tcPr>
          <w:p w14:paraId="7EDAD767" w14:textId="77777777"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10.060</w:t>
            </w:r>
          </w:p>
        </w:tc>
        <w:tc>
          <w:tcPr>
            <w:tcW w:w="1559" w:type="dxa"/>
            <w:tcBorders>
              <w:top w:val="single" w:sz="4" w:space="0" w:color="auto"/>
            </w:tcBorders>
          </w:tcPr>
          <w:p w14:paraId="2C86909E" w14:textId="77777777" w:rsidR="00F96DE4" w:rsidRPr="00F96DE4" w:rsidRDefault="00F96DE4" w:rsidP="00F96DE4">
            <w:pPr>
              <w:widowControl w:val="0"/>
              <w:autoSpaceDE w:val="0"/>
              <w:autoSpaceDN w:val="0"/>
              <w:spacing w:before="41"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4</w:t>
            </w:r>
          </w:p>
        </w:tc>
        <w:tc>
          <w:tcPr>
            <w:tcW w:w="1559" w:type="dxa"/>
            <w:tcBorders>
              <w:top w:val="single" w:sz="4" w:space="0" w:color="auto"/>
            </w:tcBorders>
          </w:tcPr>
          <w:p w14:paraId="4166BD2A" w14:textId="77777777" w:rsidR="00F96DE4" w:rsidRPr="00F96DE4" w:rsidRDefault="00F96DE4" w:rsidP="00F96DE4">
            <w:pPr>
              <w:widowControl w:val="0"/>
              <w:autoSpaceDE w:val="0"/>
              <w:autoSpaceDN w:val="0"/>
              <w:spacing w:before="41"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2127" w:type="dxa"/>
            <w:tcBorders>
              <w:top w:val="single" w:sz="4" w:space="0" w:color="auto"/>
            </w:tcBorders>
          </w:tcPr>
          <w:p w14:paraId="1D73BDD7" w14:textId="7777777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r>
      <w:tr w:rsidR="00F96DE4" w:rsidRPr="00F96DE4" w14:paraId="30B6B005" w14:textId="77777777" w:rsidTr="00F96DE4">
        <w:trPr>
          <w:trHeight w:val="313"/>
        </w:trPr>
        <w:tc>
          <w:tcPr>
            <w:tcW w:w="461" w:type="dxa"/>
          </w:tcPr>
          <w:p w14:paraId="3CE1113B" w14:textId="77777777" w:rsidR="00F96DE4" w:rsidRPr="00F96DE4" w:rsidRDefault="00F96DE4" w:rsidP="00F96DE4">
            <w:pPr>
              <w:widowControl w:val="0"/>
              <w:autoSpaceDE w:val="0"/>
              <w:autoSpaceDN w:val="0"/>
              <w:spacing w:before="43"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1666" w:type="dxa"/>
          </w:tcPr>
          <w:p w14:paraId="215ECE17"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Tegalwaru</w:t>
            </w:r>
          </w:p>
        </w:tc>
        <w:tc>
          <w:tcPr>
            <w:tcW w:w="1559" w:type="dxa"/>
          </w:tcPr>
          <w:p w14:paraId="4D151109" w14:textId="77777777" w:rsidR="00F96DE4" w:rsidRPr="00F96DE4" w:rsidRDefault="00F96DE4" w:rsidP="00F96DE4">
            <w:pPr>
              <w:widowControl w:val="0"/>
              <w:autoSpaceDE w:val="0"/>
              <w:autoSpaceDN w:val="0"/>
              <w:spacing w:before="43" w:after="0" w:line="240" w:lineRule="auto"/>
              <w:ind w:left="11"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9.572</w:t>
            </w:r>
          </w:p>
        </w:tc>
        <w:tc>
          <w:tcPr>
            <w:tcW w:w="1559" w:type="dxa"/>
          </w:tcPr>
          <w:p w14:paraId="3C3B6774"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4</w:t>
            </w:r>
          </w:p>
        </w:tc>
        <w:tc>
          <w:tcPr>
            <w:tcW w:w="1559" w:type="dxa"/>
          </w:tcPr>
          <w:p w14:paraId="4DFC972B"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2127" w:type="dxa"/>
          </w:tcPr>
          <w:p w14:paraId="6E403824"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r>
      <w:tr w:rsidR="00F96DE4" w:rsidRPr="00F96DE4" w14:paraId="06EB8BF9" w14:textId="77777777" w:rsidTr="00F96DE4">
        <w:trPr>
          <w:trHeight w:val="316"/>
        </w:trPr>
        <w:tc>
          <w:tcPr>
            <w:tcW w:w="461" w:type="dxa"/>
          </w:tcPr>
          <w:p w14:paraId="6B8B7BDE" w14:textId="77777777" w:rsidR="00F96DE4" w:rsidRPr="00F96DE4" w:rsidRDefault="00F96DE4" w:rsidP="00F96DE4">
            <w:pPr>
              <w:widowControl w:val="0"/>
              <w:autoSpaceDE w:val="0"/>
              <w:autoSpaceDN w:val="0"/>
              <w:spacing w:before="43"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1666" w:type="dxa"/>
          </w:tcPr>
          <w:p w14:paraId="611BDB7F"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Ciampel</w:t>
            </w:r>
          </w:p>
        </w:tc>
        <w:tc>
          <w:tcPr>
            <w:tcW w:w="1559" w:type="dxa"/>
          </w:tcPr>
          <w:p w14:paraId="04C08E0D" w14:textId="77777777" w:rsidR="00F96DE4" w:rsidRPr="00F96DE4" w:rsidRDefault="00F96DE4" w:rsidP="00F96DE4">
            <w:pPr>
              <w:widowControl w:val="0"/>
              <w:autoSpaceDE w:val="0"/>
              <w:autoSpaceDN w:val="0"/>
              <w:spacing w:before="43" w:after="0" w:line="240" w:lineRule="auto"/>
              <w:ind w:left="11"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4.122</w:t>
            </w:r>
          </w:p>
        </w:tc>
        <w:tc>
          <w:tcPr>
            <w:tcW w:w="1559" w:type="dxa"/>
          </w:tcPr>
          <w:p w14:paraId="6A164650"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1559" w:type="dxa"/>
          </w:tcPr>
          <w:p w14:paraId="739450BD"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2127" w:type="dxa"/>
          </w:tcPr>
          <w:p w14:paraId="1BEA4F29"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4888BE79" w14:textId="77777777" w:rsidTr="00F96DE4">
        <w:trPr>
          <w:trHeight w:val="314"/>
        </w:trPr>
        <w:tc>
          <w:tcPr>
            <w:tcW w:w="461" w:type="dxa"/>
          </w:tcPr>
          <w:p w14:paraId="15658C27" w14:textId="77777777" w:rsidR="00F96DE4" w:rsidRPr="00F96DE4" w:rsidRDefault="00F96DE4" w:rsidP="00F96DE4">
            <w:pPr>
              <w:widowControl w:val="0"/>
              <w:autoSpaceDE w:val="0"/>
              <w:autoSpaceDN w:val="0"/>
              <w:spacing w:before="44"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4</w:t>
            </w:r>
          </w:p>
        </w:tc>
        <w:tc>
          <w:tcPr>
            <w:tcW w:w="1666" w:type="dxa"/>
          </w:tcPr>
          <w:p w14:paraId="73BE6C96" w14:textId="77777777" w:rsidR="00F96DE4" w:rsidRPr="00F96DE4" w:rsidRDefault="00F96DE4" w:rsidP="00F96DE4">
            <w:pPr>
              <w:widowControl w:val="0"/>
              <w:autoSpaceDE w:val="0"/>
              <w:autoSpaceDN w:val="0"/>
              <w:spacing w:before="44"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Telukjambe</w:t>
            </w:r>
            <w:r w:rsidRPr="00F96DE4">
              <w:rPr>
                <w:rFonts w:ascii="Times New Roman" w:eastAsia="Times New Roman" w:hAnsi="Times New Roman" w:cs="Times New Roman"/>
                <w:noProof w:val="0"/>
                <w:spacing w:val="-6"/>
                <w:sz w:val="16"/>
                <w:szCs w:val="16"/>
                <w:lang w:val="id"/>
              </w:rPr>
              <w:t xml:space="preserve"> </w:t>
            </w:r>
            <w:r w:rsidRPr="00F96DE4">
              <w:rPr>
                <w:rFonts w:ascii="Times New Roman" w:eastAsia="Times New Roman" w:hAnsi="Times New Roman" w:cs="Times New Roman"/>
                <w:noProof w:val="0"/>
                <w:spacing w:val="-4"/>
                <w:sz w:val="16"/>
                <w:szCs w:val="16"/>
                <w:lang w:val="id"/>
              </w:rPr>
              <w:t>Timur</w:t>
            </w:r>
          </w:p>
        </w:tc>
        <w:tc>
          <w:tcPr>
            <w:tcW w:w="1559" w:type="dxa"/>
          </w:tcPr>
          <w:p w14:paraId="6B58AE13" w14:textId="77777777" w:rsidR="00F96DE4" w:rsidRPr="00F96DE4" w:rsidRDefault="00F96DE4" w:rsidP="00F96DE4">
            <w:pPr>
              <w:widowControl w:val="0"/>
              <w:autoSpaceDE w:val="0"/>
              <w:autoSpaceDN w:val="0"/>
              <w:spacing w:before="44"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26.811</w:t>
            </w:r>
          </w:p>
        </w:tc>
        <w:tc>
          <w:tcPr>
            <w:tcW w:w="1559" w:type="dxa"/>
          </w:tcPr>
          <w:p w14:paraId="441B0B35" w14:textId="77777777" w:rsidR="00F96DE4" w:rsidRPr="00F96DE4" w:rsidRDefault="00F96DE4" w:rsidP="00F96DE4">
            <w:pPr>
              <w:widowControl w:val="0"/>
              <w:autoSpaceDE w:val="0"/>
              <w:autoSpaceDN w:val="0"/>
              <w:spacing w:before="44" w:after="0" w:line="240" w:lineRule="auto"/>
              <w:ind w:left="6"/>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10</w:t>
            </w:r>
          </w:p>
        </w:tc>
        <w:tc>
          <w:tcPr>
            <w:tcW w:w="1559" w:type="dxa"/>
          </w:tcPr>
          <w:p w14:paraId="5C89D747"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4</w:t>
            </w:r>
          </w:p>
        </w:tc>
        <w:tc>
          <w:tcPr>
            <w:tcW w:w="2127" w:type="dxa"/>
          </w:tcPr>
          <w:p w14:paraId="2F14B5A1" w14:textId="77777777" w:rsidR="00F96DE4" w:rsidRPr="00F96DE4" w:rsidRDefault="00F96DE4" w:rsidP="00F96DE4">
            <w:pPr>
              <w:widowControl w:val="0"/>
              <w:autoSpaceDE w:val="0"/>
              <w:autoSpaceDN w:val="0"/>
              <w:spacing w:before="44"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r>
      <w:tr w:rsidR="00F96DE4" w:rsidRPr="00F96DE4" w14:paraId="5BCF3FF5" w14:textId="77777777" w:rsidTr="00F96DE4">
        <w:trPr>
          <w:trHeight w:val="316"/>
        </w:trPr>
        <w:tc>
          <w:tcPr>
            <w:tcW w:w="461" w:type="dxa"/>
          </w:tcPr>
          <w:p w14:paraId="410011C2" w14:textId="77777777" w:rsidR="00F96DE4" w:rsidRPr="00F96DE4" w:rsidRDefault="00F96DE4" w:rsidP="00F96DE4">
            <w:pPr>
              <w:widowControl w:val="0"/>
              <w:autoSpaceDE w:val="0"/>
              <w:autoSpaceDN w:val="0"/>
              <w:spacing w:before="43"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c>
          <w:tcPr>
            <w:tcW w:w="1666" w:type="dxa"/>
          </w:tcPr>
          <w:p w14:paraId="3AB6053C"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Telukjambe</w:t>
            </w:r>
            <w:r w:rsidRPr="00F96DE4">
              <w:rPr>
                <w:rFonts w:ascii="Times New Roman" w:eastAsia="Times New Roman" w:hAnsi="Times New Roman" w:cs="Times New Roman"/>
                <w:noProof w:val="0"/>
                <w:spacing w:val="-6"/>
                <w:sz w:val="16"/>
                <w:szCs w:val="16"/>
                <w:lang w:val="id"/>
              </w:rPr>
              <w:t xml:space="preserve"> </w:t>
            </w:r>
            <w:r w:rsidRPr="00F96DE4">
              <w:rPr>
                <w:rFonts w:ascii="Times New Roman" w:eastAsia="Times New Roman" w:hAnsi="Times New Roman" w:cs="Times New Roman"/>
                <w:noProof w:val="0"/>
                <w:spacing w:val="-2"/>
                <w:sz w:val="16"/>
                <w:szCs w:val="16"/>
                <w:lang w:val="id"/>
              </w:rPr>
              <w:t>Barat</w:t>
            </w:r>
          </w:p>
        </w:tc>
        <w:tc>
          <w:tcPr>
            <w:tcW w:w="1559" w:type="dxa"/>
          </w:tcPr>
          <w:p w14:paraId="73F3ACC1" w14:textId="77777777" w:rsidR="00F96DE4" w:rsidRPr="00F96DE4" w:rsidRDefault="00F96DE4" w:rsidP="00F96DE4">
            <w:pPr>
              <w:widowControl w:val="0"/>
              <w:autoSpaceDE w:val="0"/>
              <w:autoSpaceDN w:val="0"/>
              <w:spacing w:before="43"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13.274</w:t>
            </w:r>
          </w:p>
        </w:tc>
        <w:tc>
          <w:tcPr>
            <w:tcW w:w="1559" w:type="dxa"/>
          </w:tcPr>
          <w:p w14:paraId="66375FC6"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c>
          <w:tcPr>
            <w:tcW w:w="1559" w:type="dxa"/>
          </w:tcPr>
          <w:p w14:paraId="75620BEA"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2127" w:type="dxa"/>
          </w:tcPr>
          <w:p w14:paraId="4D6FF9CE"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r>
      <w:tr w:rsidR="00F96DE4" w:rsidRPr="00F96DE4" w14:paraId="677820E8" w14:textId="77777777" w:rsidTr="00F96DE4">
        <w:trPr>
          <w:trHeight w:val="314"/>
        </w:trPr>
        <w:tc>
          <w:tcPr>
            <w:tcW w:w="461" w:type="dxa"/>
          </w:tcPr>
          <w:p w14:paraId="38D577F7" w14:textId="77777777" w:rsidR="00F96DE4" w:rsidRPr="00F96DE4" w:rsidRDefault="00F96DE4" w:rsidP="00F96DE4">
            <w:pPr>
              <w:widowControl w:val="0"/>
              <w:autoSpaceDE w:val="0"/>
              <w:autoSpaceDN w:val="0"/>
              <w:spacing w:before="41"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6</w:t>
            </w:r>
          </w:p>
        </w:tc>
        <w:tc>
          <w:tcPr>
            <w:tcW w:w="1666" w:type="dxa"/>
          </w:tcPr>
          <w:p w14:paraId="70681006" w14:textId="7777777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Klari</w:t>
            </w:r>
          </w:p>
        </w:tc>
        <w:tc>
          <w:tcPr>
            <w:tcW w:w="1559" w:type="dxa"/>
          </w:tcPr>
          <w:p w14:paraId="633BB974" w14:textId="77777777"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45.879</w:t>
            </w:r>
          </w:p>
        </w:tc>
        <w:tc>
          <w:tcPr>
            <w:tcW w:w="1559" w:type="dxa"/>
          </w:tcPr>
          <w:p w14:paraId="054679FA" w14:textId="77777777"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16</w:t>
            </w:r>
          </w:p>
        </w:tc>
        <w:tc>
          <w:tcPr>
            <w:tcW w:w="1559" w:type="dxa"/>
          </w:tcPr>
          <w:p w14:paraId="7BC20F55"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c>
          <w:tcPr>
            <w:tcW w:w="2127" w:type="dxa"/>
          </w:tcPr>
          <w:p w14:paraId="5ED333D3" w14:textId="7777777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r>
      <w:tr w:rsidR="00F96DE4" w:rsidRPr="00F96DE4" w14:paraId="10EF4873" w14:textId="77777777" w:rsidTr="00F96DE4">
        <w:trPr>
          <w:trHeight w:val="316"/>
        </w:trPr>
        <w:tc>
          <w:tcPr>
            <w:tcW w:w="461" w:type="dxa"/>
          </w:tcPr>
          <w:p w14:paraId="06935CC5" w14:textId="77777777" w:rsidR="00F96DE4" w:rsidRPr="00F96DE4" w:rsidRDefault="00F96DE4" w:rsidP="00F96DE4">
            <w:pPr>
              <w:widowControl w:val="0"/>
              <w:autoSpaceDE w:val="0"/>
              <w:autoSpaceDN w:val="0"/>
              <w:spacing w:before="43"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7</w:t>
            </w:r>
          </w:p>
        </w:tc>
        <w:tc>
          <w:tcPr>
            <w:tcW w:w="1666" w:type="dxa"/>
          </w:tcPr>
          <w:p w14:paraId="5E5AA80A"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Cikampek</w:t>
            </w:r>
          </w:p>
        </w:tc>
        <w:tc>
          <w:tcPr>
            <w:tcW w:w="1559" w:type="dxa"/>
          </w:tcPr>
          <w:p w14:paraId="56ED637E" w14:textId="77777777" w:rsidR="00F96DE4" w:rsidRPr="00F96DE4" w:rsidRDefault="00F96DE4" w:rsidP="00F96DE4">
            <w:pPr>
              <w:widowControl w:val="0"/>
              <w:autoSpaceDE w:val="0"/>
              <w:autoSpaceDN w:val="0"/>
              <w:spacing w:before="43" w:after="0" w:line="240" w:lineRule="auto"/>
              <w:ind w:left="1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779</w:t>
            </w:r>
          </w:p>
        </w:tc>
        <w:tc>
          <w:tcPr>
            <w:tcW w:w="1559" w:type="dxa"/>
          </w:tcPr>
          <w:p w14:paraId="6C0ECD22"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0</w:t>
            </w:r>
          </w:p>
        </w:tc>
        <w:tc>
          <w:tcPr>
            <w:tcW w:w="1559" w:type="dxa"/>
          </w:tcPr>
          <w:p w14:paraId="0EE094EE"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0</w:t>
            </w:r>
          </w:p>
        </w:tc>
        <w:tc>
          <w:tcPr>
            <w:tcW w:w="2127" w:type="dxa"/>
          </w:tcPr>
          <w:p w14:paraId="58BE2070"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0</w:t>
            </w:r>
          </w:p>
        </w:tc>
      </w:tr>
      <w:tr w:rsidR="00F96DE4" w:rsidRPr="00F96DE4" w14:paraId="1F718847" w14:textId="77777777" w:rsidTr="00F96DE4">
        <w:trPr>
          <w:trHeight w:val="313"/>
        </w:trPr>
        <w:tc>
          <w:tcPr>
            <w:tcW w:w="461" w:type="dxa"/>
          </w:tcPr>
          <w:p w14:paraId="46BB1C7F" w14:textId="77777777" w:rsidR="00F96DE4" w:rsidRPr="00F96DE4" w:rsidRDefault="00F96DE4" w:rsidP="00F96DE4">
            <w:pPr>
              <w:widowControl w:val="0"/>
              <w:autoSpaceDE w:val="0"/>
              <w:autoSpaceDN w:val="0"/>
              <w:spacing w:before="41"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8</w:t>
            </w:r>
          </w:p>
        </w:tc>
        <w:tc>
          <w:tcPr>
            <w:tcW w:w="1666" w:type="dxa"/>
          </w:tcPr>
          <w:p w14:paraId="1341213C" w14:textId="7777777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Purwasari</w:t>
            </w:r>
          </w:p>
        </w:tc>
        <w:tc>
          <w:tcPr>
            <w:tcW w:w="1559" w:type="dxa"/>
          </w:tcPr>
          <w:p w14:paraId="44A4C041" w14:textId="77777777" w:rsidR="00F96DE4" w:rsidRPr="00F96DE4" w:rsidRDefault="00F96DE4" w:rsidP="00F96DE4">
            <w:pPr>
              <w:widowControl w:val="0"/>
              <w:autoSpaceDE w:val="0"/>
              <w:autoSpaceDN w:val="0"/>
              <w:spacing w:before="41" w:after="0" w:line="240" w:lineRule="auto"/>
              <w:ind w:left="11"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2.028</w:t>
            </w:r>
          </w:p>
        </w:tc>
        <w:tc>
          <w:tcPr>
            <w:tcW w:w="1559" w:type="dxa"/>
          </w:tcPr>
          <w:p w14:paraId="7F70660F" w14:textId="77777777" w:rsidR="00F96DE4" w:rsidRPr="00F96DE4" w:rsidRDefault="00F96DE4" w:rsidP="00F96DE4">
            <w:pPr>
              <w:widowControl w:val="0"/>
              <w:autoSpaceDE w:val="0"/>
              <w:autoSpaceDN w:val="0"/>
              <w:spacing w:before="41"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c>
          <w:tcPr>
            <w:tcW w:w="1559" w:type="dxa"/>
          </w:tcPr>
          <w:p w14:paraId="16085599"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c>
          <w:tcPr>
            <w:tcW w:w="2127" w:type="dxa"/>
          </w:tcPr>
          <w:p w14:paraId="58C883B4" w14:textId="7777777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1213F76A" w14:textId="77777777" w:rsidTr="00F96DE4">
        <w:trPr>
          <w:trHeight w:val="314"/>
        </w:trPr>
        <w:tc>
          <w:tcPr>
            <w:tcW w:w="461" w:type="dxa"/>
          </w:tcPr>
          <w:p w14:paraId="6185D73E" w14:textId="77777777" w:rsidR="00F96DE4" w:rsidRPr="00F96DE4" w:rsidRDefault="00F96DE4" w:rsidP="00F96DE4">
            <w:pPr>
              <w:widowControl w:val="0"/>
              <w:autoSpaceDE w:val="0"/>
              <w:autoSpaceDN w:val="0"/>
              <w:spacing w:before="43" w:after="0" w:line="240" w:lineRule="auto"/>
              <w:ind w:left="9" w:right="1"/>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9</w:t>
            </w:r>
          </w:p>
        </w:tc>
        <w:tc>
          <w:tcPr>
            <w:tcW w:w="1666" w:type="dxa"/>
          </w:tcPr>
          <w:p w14:paraId="669F625A"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Tirtamulya</w:t>
            </w:r>
          </w:p>
        </w:tc>
        <w:tc>
          <w:tcPr>
            <w:tcW w:w="1559" w:type="dxa"/>
          </w:tcPr>
          <w:p w14:paraId="0B8D0811" w14:textId="77777777" w:rsidR="00F96DE4" w:rsidRPr="00F96DE4" w:rsidRDefault="00F96DE4" w:rsidP="00F96DE4">
            <w:pPr>
              <w:widowControl w:val="0"/>
              <w:autoSpaceDE w:val="0"/>
              <w:autoSpaceDN w:val="0"/>
              <w:spacing w:before="43" w:after="0" w:line="240" w:lineRule="auto"/>
              <w:ind w:left="11"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9.846</w:t>
            </w:r>
          </w:p>
        </w:tc>
        <w:tc>
          <w:tcPr>
            <w:tcW w:w="1559" w:type="dxa"/>
          </w:tcPr>
          <w:p w14:paraId="3C7B20D5"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4</w:t>
            </w:r>
          </w:p>
        </w:tc>
        <w:tc>
          <w:tcPr>
            <w:tcW w:w="1559" w:type="dxa"/>
          </w:tcPr>
          <w:p w14:paraId="5AA76F1B"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4</w:t>
            </w:r>
          </w:p>
        </w:tc>
        <w:tc>
          <w:tcPr>
            <w:tcW w:w="2127" w:type="dxa"/>
          </w:tcPr>
          <w:p w14:paraId="645E55F1"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0EB16FC7" w14:textId="77777777" w:rsidTr="00F96DE4">
        <w:trPr>
          <w:trHeight w:val="316"/>
        </w:trPr>
        <w:tc>
          <w:tcPr>
            <w:tcW w:w="461" w:type="dxa"/>
          </w:tcPr>
          <w:p w14:paraId="23075076"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10</w:t>
            </w:r>
          </w:p>
        </w:tc>
        <w:tc>
          <w:tcPr>
            <w:tcW w:w="1666" w:type="dxa"/>
          </w:tcPr>
          <w:p w14:paraId="6AA6861F"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Jatisari</w:t>
            </w:r>
          </w:p>
        </w:tc>
        <w:tc>
          <w:tcPr>
            <w:tcW w:w="1559" w:type="dxa"/>
          </w:tcPr>
          <w:p w14:paraId="11744980" w14:textId="77777777" w:rsidR="00F96DE4" w:rsidRPr="00F96DE4" w:rsidRDefault="00F96DE4" w:rsidP="00F96DE4">
            <w:pPr>
              <w:widowControl w:val="0"/>
              <w:autoSpaceDE w:val="0"/>
              <w:autoSpaceDN w:val="0"/>
              <w:spacing w:before="43" w:after="0" w:line="240" w:lineRule="auto"/>
              <w:ind w:left="11"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5.613</w:t>
            </w:r>
          </w:p>
        </w:tc>
        <w:tc>
          <w:tcPr>
            <w:tcW w:w="1559" w:type="dxa"/>
          </w:tcPr>
          <w:p w14:paraId="35347F1B"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1559" w:type="dxa"/>
          </w:tcPr>
          <w:p w14:paraId="39FCECDA"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2127" w:type="dxa"/>
          </w:tcPr>
          <w:p w14:paraId="371729F5"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72739D22" w14:textId="77777777" w:rsidTr="00F96DE4">
        <w:trPr>
          <w:trHeight w:val="313"/>
        </w:trPr>
        <w:tc>
          <w:tcPr>
            <w:tcW w:w="461" w:type="dxa"/>
          </w:tcPr>
          <w:p w14:paraId="4819DB9E" w14:textId="77777777"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11</w:t>
            </w:r>
          </w:p>
        </w:tc>
        <w:tc>
          <w:tcPr>
            <w:tcW w:w="1666" w:type="dxa"/>
          </w:tcPr>
          <w:p w14:paraId="230B0A53" w14:textId="7777777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Banyusari</w:t>
            </w:r>
          </w:p>
        </w:tc>
        <w:tc>
          <w:tcPr>
            <w:tcW w:w="1559" w:type="dxa"/>
          </w:tcPr>
          <w:p w14:paraId="7997E864" w14:textId="77777777"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14.261</w:t>
            </w:r>
          </w:p>
        </w:tc>
        <w:tc>
          <w:tcPr>
            <w:tcW w:w="1559" w:type="dxa"/>
          </w:tcPr>
          <w:p w14:paraId="53BB4727" w14:textId="77777777" w:rsidR="00F96DE4" w:rsidRPr="00F96DE4" w:rsidRDefault="00F96DE4" w:rsidP="00F96DE4">
            <w:pPr>
              <w:widowControl w:val="0"/>
              <w:autoSpaceDE w:val="0"/>
              <w:autoSpaceDN w:val="0"/>
              <w:spacing w:before="41"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c>
          <w:tcPr>
            <w:tcW w:w="1559" w:type="dxa"/>
          </w:tcPr>
          <w:p w14:paraId="52A582B3"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c>
          <w:tcPr>
            <w:tcW w:w="2127" w:type="dxa"/>
          </w:tcPr>
          <w:p w14:paraId="3293FD92" w14:textId="7777777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0994E331" w14:textId="77777777" w:rsidTr="00F96DE4">
        <w:trPr>
          <w:trHeight w:val="316"/>
        </w:trPr>
        <w:tc>
          <w:tcPr>
            <w:tcW w:w="461" w:type="dxa"/>
          </w:tcPr>
          <w:p w14:paraId="58600C0C"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12</w:t>
            </w:r>
          </w:p>
        </w:tc>
        <w:tc>
          <w:tcPr>
            <w:tcW w:w="1666" w:type="dxa"/>
          </w:tcPr>
          <w:p w14:paraId="77BB1B5F"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Kotabaru</w:t>
            </w:r>
          </w:p>
        </w:tc>
        <w:tc>
          <w:tcPr>
            <w:tcW w:w="1559" w:type="dxa"/>
          </w:tcPr>
          <w:p w14:paraId="601604BE" w14:textId="77777777" w:rsidR="00F96DE4" w:rsidRPr="00F96DE4" w:rsidRDefault="00F96DE4" w:rsidP="00F96DE4">
            <w:pPr>
              <w:widowControl w:val="0"/>
              <w:autoSpaceDE w:val="0"/>
              <w:autoSpaceDN w:val="0"/>
              <w:spacing w:before="43"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13.610</w:t>
            </w:r>
          </w:p>
        </w:tc>
        <w:tc>
          <w:tcPr>
            <w:tcW w:w="1559" w:type="dxa"/>
          </w:tcPr>
          <w:p w14:paraId="47C0E954"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c>
          <w:tcPr>
            <w:tcW w:w="1559" w:type="dxa"/>
          </w:tcPr>
          <w:p w14:paraId="4EC42277"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c>
          <w:tcPr>
            <w:tcW w:w="2127" w:type="dxa"/>
          </w:tcPr>
          <w:p w14:paraId="556B1F19"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45F7712D" w14:textId="77777777" w:rsidTr="00F96DE4">
        <w:trPr>
          <w:trHeight w:val="313"/>
        </w:trPr>
        <w:tc>
          <w:tcPr>
            <w:tcW w:w="461" w:type="dxa"/>
          </w:tcPr>
          <w:p w14:paraId="2FDC91DD" w14:textId="77777777"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13</w:t>
            </w:r>
          </w:p>
        </w:tc>
        <w:tc>
          <w:tcPr>
            <w:tcW w:w="1666" w:type="dxa"/>
          </w:tcPr>
          <w:p w14:paraId="3BD49491" w14:textId="7777777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Cilamaya</w:t>
            </w:r>
            <w:r w:rsidRPr="00F96DE4">
              <w:rPr>
                <w:rFonts w:ascii="Times New Roman" w:eastAsia="Times New Roman" w:hAnsi="Times New Roman" w:cs="Times New Roman"/>
                <w:noProof w:val="0"/>
                <w:spacing w:val="-8"/>
                <w:sz w:val="16"/>
                <w:szCs w:val="16"/>
                <w:lang w:val="id"/>
              </w:rPr>
              <w:t xml:space="preserve"> </w:t>
            </w:r>
            <w:r w:rsidRPr="00F96DE4">
              <w:rPr>
                <w:rFonts w:ascii="Times New Roman" w:eastAsia="Times New Roman" w:hAnsi="Times New Roman" w:cs="Times New Roman"/>
                <w:noProof w:val="0"/>
                <w:spacing w:val="-2"/>
                <w:sz w:val="16"/>
                <w:szCs w:val="16"/>
                <w:lang w:val="id"/>
              </w:rPr>
              <w:t>Wetan</w:t>
            </w:r>
          </w:p>
        </w:tc>
        <w:tc>
          <w:tcPr>
            <w:tcW w:w="1559" w:type="dxa"/>
          </w:tcPr>
          <w:p w14:paraId="65544AE0" w14:textId="77777777"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25.090</w:t>
            </w:r>
          </w:p>
        </w:tc>
        <w:tc>
          <w:tcPr>
            <w:tcW w:w="1559" w:type="dxa"/>
          </w:tcPr>
          <w:p w14:paraId="6DC96929" w14:textId="77777777" w:rsidR="00F96DE4" w:rsidRPr="00F96DE4" w:rsidRDefault="00F96DE4" w:rsidP="00F96DE4">
            <w:pPr>
              <w:widowControl w:val="0"/>
              <w:autoSpaceDE w:val="0"/>
              <w:autoSpaceDN w:val="0"/>
              <w:spacing w:before="41"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9</w:t>
            </w:r>
          </w:p>
        </w:tc>
        <w:tc>
          <w:tcPr>
            <w:tcW w:w="1559" w:type="dxa"/>
          </w:tcPr>
          <w:p w14:paraId="62D43869"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2127" w:type="dxa"/>
          </w:tcPr>
          <w:p w14:paraId="0285115B" w14:textId="7777777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r>
      <w:tr w:rsidR="00F96DE4" w:rsidRPr="00F96DE4" w14:paraId="2AF6FCC3" w14:textId="77777777" w:rsidTr="00F96DE4">
        <w:trPr>
          <w:trHeight w:val="314"/>
        </w:trPr>
        <w:tc>
          <w:tcPr>
            <w:tcW w:w="461" w:type="dxa"/>
          </w:tcPr>
          <w:p w14:paraId="40BDB021"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14</w:t>
            </w:r>
          </w:p>
        </w:tc>
        <w:tc>
          <w:tcPr>
            <w:tcW w:w="1666" w:type="dxa"/>
          </w:tcPr>
          <w:p w14:paraId="481AB83B"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Cilamaya</w:t>
            </w:r>
            <w:r w:rsidRPr="00F96DE4">
              <w:rPr>
                <w:rFonts w:ascii="Times New Roman" w:eastAsia="Times New Roman" w:hAnsi="Times New Roman" w:cs="Times New Roman"/>
                <w:noProof w:val="0"/>
                <w:spacing w:val="-8"/>
                <w:sz w:val="16"/>
                <w:szCs w:val="16"/>
                <w:lang w:val="id"/>
              </w:rPr>
              <w:t xml:space="preserve"> </w:t>
            </w:r>
            <w:r w:rsidRPr="00F96DE4">
              <w:rPr>
                <w:rFonts w:ascii="Times New Roman" w:eastAsia="Times New Roman" w:hAnsi="Times New Roman" w:cs="Times New Roman"/>
                <w:noProof w:val="0"/>
                <w:spacing w:val="-2"/>
                <w:sz w:val="16"/>
                <w:szCs w:val="16"/>
                <w:lang w:val="id"/>
              </w:rPr>
              <w:t>Kulon</w:t>
            </w:r>
          </w:p>
        </w:tc>
        <w:tc>
          <w:tcPr>
            <w:tcW w:w="1559" w:type="dxa"/>
          </w:tcPr>
          <w:p w14:paraId="441A8BE5" w14:textId="77777777" w:rsidR="00F96DE4" w:rsidRPr="00F96DE4" w:rsidRDefault="00F96DE4" w:rsidP="00F96DE4">
            <w:pPr>
              <w:widowControl w:val="0"/>
              <w:autoSpaceDE w:val="0"/>
              <w:autoSpaceDN w:val="0"/>
              <w:spacing w:before="43" w:after="0" w:line="240" w:lineRule="auto"/>
              <w:ind w:left="11"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1.223</w:t>
            </w:r>
          </w:p>
        </w:tc>
        <w:tc>
          <w:tcPr>
            <w:tcW w:w="1559" w:type="dxa"/>
          </w:tcPr>
          <w:p w14:paraId="4975AF93"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c>
          <w:tcPr>
            <w:tcW w:w="1559" w:type="dxa"/>
          </w:tcPr>
          <w:p w14:paraId="42DD7D02"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c>
          <w:tcPr>
            <w:tcW w:w="2127" w:type="dxa"/>
          </w:tcPr>
          <w:p w14:paraId="46119110"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2FE35A93" w14:textId="77777777" w:rsidTr="00F96DE4">
        <w:trPr>
          <w:trHeight w:val="316"/>
        </w:trPr>
        <w:tc>
          <w:tcPr>
            <w:tcW w:w="461" w:type="dxa"/>
          </w:tcPr>
          <w:p w14:paraId="604B9888"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15</w:t>
            </w:r>
          </w:p>
        </w:tc>
        <w:tc>
          <w:tcPr>
            <w:tcW w:w="1666" w:type="dxa"/>
          </w:tcPr>
          <w:p w14:paraId="4F27957D"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Lemahabang</w:t>
            </w:r>
          </w:p>
        </w:tc>
        <w:tc>
          <w:tcPr>
            <w:tcW w:w="1559" w:type="dxa"/>
          </w:tcPr>
          <w:p w14:paraId="3C9EAE75" w14:textId="77777777" w:rsidR="00F96DE4" w:rsidRPr="00F96DE4" w:rsidRDefault="00F96DE4" w:rsidP="00F96DE4">
            <w:pPr>
              <w:widowControl w:val="0"/>
              <w:autoSpaceDE w:val="0"/>
              <w:autoSpaceDN w:val="0"/>
              <w:spacing w:before="43"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15.779</w:t>
            </w:r>
          </w:p>
        </w:tc>
        <w:tc>
          <w:tcPr>
            <w:tcW w:w="1559" w:type="dxa"/>
          </w:tcPr>
          <w:p w14:paraId="2E979460"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6</w:t>
            </w:r>
          </w:p>
        </w:tc>
        <w:tc>
          <w:tcPr>
            <w:tcW w:w="1559" w:type="dxa"/>
          </w:tcPr>
          <w:p w14:paraId="0823E080"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6</w:t>
            </w:r>
          </w:p>
        </w:tc>
        <w:tc>
          <w:tcPr>
            <w:tcW w:w="2127" w:type="dxa"/>
          </w:tcPr>
          <w:p w14:paraId="636835C3"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1D0AE19B" w14:textId="77777777" w:rsidTr="00F96DE4">
        <w:trPr>
          <w:trHeight w:val="313"/>
        </w:trPr>
        <w:tc>
          <w:tcPr>
            <w:tcW w:w="461" w:type="dxa"/>
          </w:tcPr>
          <w:p w14:paraId="40167FFC"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16</w:t>
            </w:r>
          </w:p>
        </w:tc>
        <w:tc>
          <w:tcPr>
            <w:tcW w:w="1666" w:type="dxa"/>
          </w:tcPr>
          <w:p w14:paraId="3A38C46F"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Telagasari</w:t>
            </w:r>
          </w:p>
        </w:tc>
        <w:tc>
          <w:tcPr>
            <w:tcW w:w="1559" w:type="dxa"/>
          </w:tcPr>
          <w:p w14:paraId="2ED4A0A8" w14:textId="77777777" w:rsidR="00F96DE4" w:rsidRPr="00F96DE4" w:rsidRDefault="00F96DE4" w:rsidP="00F96DE4">
            <w:pPr>
              <w:widowControl w:val="0"/>
              <w:autoSpaceDE w:val="0"/>
              <w:autoSpaceDN w:val="0"/>
              <w:spacing w:before="43"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15.512</w:t>
            </w:r>
          </w:p>
        </w:tc>
        <w:tc>
          <w:tcPr>
            <w:tcW w:w="1559" w:type="dxa"/>
          </w:tcPr>
          <w:p w14:paraId="2E2407B4"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6</w:t>
            </w:r>
          </w:p>
        </w:tc>
        <w:tc>
          <w:tcPr>
            <w:tcW w:w="1559" w:type="dxa"/>
          </w:tcPr>
          <w:p w14:paraId="3748407C"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2127" w:type="dxa"/>
          </w:tcPr>
          <w:p w14:paraId="69DEA272"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r>
      <w:tr w:rsidR="00F96DE4" w:rsidRPr="00F96DE4" w14:paraId="6457269D" w14:textId="77777777" w:rsidTr="00F96DE4">
        <w:trPr>
          <w:trHeight w:val="316"/>
        </w:trPr>
        <w:tc>
          <w:tcPr>
            <w:tcW w:w="461" w:type="dxa"/>
          </w:tcPr>
          <w:p w14:paraId="457DCA41"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17</w:t>
            </w:r>
          </w:p>
        </w:tc>
        <w:tc>
          <w:tcPr>
            <w:tcW w:w="1666" w:type="dxa"/>
          </w:tcPr>
          <w:p w14:paraId="05C4FC61"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Majalaya</w:t>
            </w:r>
          </w:p>
        </w:tc>
        <w:tc>
          <w:tcPr>
            <w:tcW w:w="1559" w:type="dxa"/>
          </w:tcPr>
          <w:p w14:paraId="7112C3C4" w14:textId="77777777" w:rsidR="00F96DE4" w:rsidRPr="00F96DE4" w:rsidRDefault="00F96DE4" w:rsidP="00F96DE4">
            <w:pPr>
              <w:widowControl w:val="0"/>
              <w:autoSpaceDE w:val="0"/>
              <w:autoSpaceDN w:val="0"/>
              <w:spacing w:before="43" w:after="0" w:line="240" w:lineRule="auto"/>
              <w:ind w:left="11"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4.536</w:t>
            </w:r>
          </w:p>
        </w:tc>
        <w:tc>
          <w:tcPr>
            <w:tcW w:w="1559" w:type="dxa"/>
          </w:tcPr>
          <w:p w14:paraId="77ED2EAF"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1559" w:type="dxa"/>
          </w:tcPr>
          <w:p w14:paraId="6124F2C6"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2127" w:type="dxa"/>
          </w:tcPr>
          <w:p w14:paraId="618271DD"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300769A9" w14:textId="77777777" w:rsidTr="00F96DE4">
        <w:trPr>
          <w:trHeight w:val="314"/>
        </w:trPr>
        <w:tc>
          <w:tcPr>
            <w:tcW w:w="461" w:type="dxa"/>
          </w:tcPr>
          <w:p w14:paraId="7E71547C" w14:textId="77777777"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18</w:t>
            </w:r>
          </w:p>
        </w:tc>
        <w:tc>
          <w:tcPr>
            <w:tcW w:w="1666" w:type="dxa"/>
          </w:tcPr>
          <w:p w14:paraId="5CC31820" w14:textId="7777777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Karawang</w:t>
            </w:r>
            <w:r w:rsidRPr="00F96DE4">
              <w:rPr>
                <w:rFonts w:ascii="Times New Roman" w:eastAsia="Times New Roman" w:hAnsi="Times New Roman" w:cs="Times New Roman"/>
                <w:noProof w:val="0"/>
                <w:spacing w:val="-6"/>
                <w:sz w:val="16"/>
                <w:szCs w:val="16"/>
                <w:lang w:val="id"/>
              </w:rPr>
              <w:t xml:space="preserve"> </w:t>
            </w:r>
            <w:r w:rsidRPr="00F96DE4">
              <w:rPr>
                <w:rFonts w:ascii="Times New Roman" w:eastAsia="Times New Roman" w:hAnsi="Times New Roman" w:cs="Times New Roman"/>
                <w:noProof w:val="0"/>
                <w:spacing w:val="-4"/>
                <w:sz w:val="16"/>
                <w:szCs w:val="16"/>
                <w:lang w:val="id"/>
              </w:rPr>
              <w:t>Timur</w:t>
            </w:r>
          </w:p>
        </w:tc>
        <w:tc>
          <w:tcPr>
            <w:tcW w:w="1559" w:type="dxa"/>
          </w:tcPr>
          <w:p w14:paraId="43815FDD" w14:textId="77777777"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25.297</w:t>
            </w:r>
          </w:p>
        </w:tc>
        <w:tc>
          <w:tcPr>
            <w:tcW w:w="1559" w:type="dxa"/>
          </w:tcPr>
          <w:p w14:paraId="55476BC3" w14:textId="77777777" w:rsidR="00F96DE4" w:rsidRPr="00F96DE4" w:rsidRDefault="00F96DE4" w:rsidP="00F96DE4">
            <w:pPr>
              <w:widowControl w:val="0"/>
              <w:autoSpaceDE w:val="0"/>
              <w:autoSpaceDN w:val="0"/>
              <w:spacing w:before="41"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9</w:t>
            </w:r>
          </w:p>
        </w:tc>
        <w:tc>
          <w:tcPr>
            <w:tcW w:w="1559" w:type="dxa"/>
          </w:tcPr>
          <w:p w14:paraId="2FFE06CF"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4</w:t>
            </w:r>
          </w:p>
        </w:tc>
        <w:tc>
          <w:tcPr>
            <w:tcW w:w="2127" w:type="dxa"/>
          </w:tcPr>
          <w:p w14:paraId="3F580D6A" w14:textId="7777777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r>
      <w:tr w:rsidR="00F96DE4" w:rsidRPr="00F96DE4" w14:paraId="35FF2E77" w14:textId="77777777" w:rsidTr="00F96DE4">
        <w:trPr>
          <w:trHeight w:val="316"/>
        </w:trPr>
        <w:tc>
          <w:tcPr>
            <w:tcW w:w="461" w:type="dxa"/>
          </w:tcPr>
          <w:p w14:paraId="276D3D2E"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19</w:t>
            </w:r>
          </w:p>
        </w:tc>
        <w:tc>
          <w:tcPr>
            <w:tcW w:w="1666" w:type="dxa"/>
          </w:tcPr>
          <w:p w14:paraId="24D0DDD0"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z w:val="16"/>
                <w:szCs w:val="16"/>
                <w:lang w:val="id"/>
              </w:rPr>
              <w:t>Karawang</w:t>
            </w:r>
            <w:r w:rsidRPr="00F96DE4">
              <w:rPr>
                <w:rFonts w:ascii="Times New Roman" w:eastAsia="Times New Roman" w:hAnsi="Times New Roman" w:cs="Times New Roman"/>
                <w:noProof w:val="0"/>
                <w:spacing w:val="-6"/>
                <w:sz w:val="16"/>
                <w:szCs w:val="16"/>
                <w:lang w:val="id"/>
              </w:rPr>
              <w:t xml:space="preserve"> </w:t>
            </w:r>
            <w:r w:rsidRPr="00F96DE4">
              <w:rPr>
                <w:rFonts w:ascii="Times New Roman" w:eastAsia="Times New Roman" w:hAnsi="Times New Roman" w:cs="Times New Roman"/>
                <w:noProof w:val="0"/>
                <w:spacing w:val="-2"/>
                <w:sz w:val="16"/>
                <w:szCs w:val="16"/>
                <w:lang w:val="id"/>
              </w:rPr>
              <w:t>Barat</w:t>
            </w:r>
          </w:p>
        </w:tc>
        <w:tc>
          <w:tcPr>
            <w:tcW w:w="1559" w:type="dxa"/>
          </w:tcPr>
          <w:p w14:paraId="7BDA2EB4" w14:textId="77777777" w:rsidR="00F96DE4" w:rsidRPr="00F96DE4" w:rsidRDefault="00F96DE4" w:rsidP="00F96DE4">
            <w:pPr>
              <w:widowControl w:val="0"/>
              <w:autoSpaceDE w:val="0"/>
              <w:autoSpaceDN w:val="0"/>
              <w:spacing w:before="43" w:after="0" w:line="240" w:lineRule="auto"/>
              <w:ind w:left="11" w:right="5"/>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0</w:t>
            </w:r>
          </w:p>
        </w:tc>
        <w:tc>
          <w:tcPr>
            <w:tcW w:w="1559" w:type="dxa"/>
          </w:tcPr>
          <w:p w14:paraId="7C3EADCB"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0</w:t>
            </w:r>
          </w:p>
        </w:tc>
        <w:tc>
          <w:tcPr>
            <w:tcW w:w="1559" w:type="dxa"/>
          </w:tcPr>
          <w:p w14:paraId="0B9E2F13"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0</w:t>
            </w:r>
          </w:p>
        </w:tc>
        <w:tc>
          <w:tcPr>
            <w:tcW w:w="2127" w:type="dxa"/>
          </w:tcPr>
          <w:p w14:paraId="4E8095C9"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0</w:t>
            </w:r>
          </w:p>
        </w:tc>
      </w:tr>
      <w:tr w:rsidR="00F96DE4" w:rsidRPr="00F96DE4" w14:paraId="4CAEF24E" w14:textId="77777777" w:rsidTr="00F96DE4">
        <w:trPr>
          <w:trHeight w:val="314"/>
        </w:trPr>
        <w:tc>
          <w:tcPr>
            <w:tcW w:w="461" w:type="dxa"/>
          </w:tcPr>
          <w:p w14:paraId="19A65B08" w14:textId="77777777"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20</w:t>
            </w:r>
          </w:p>
        </w:tc>
        <w:tc>
          <w:tcPr>
            <w:tcW w:w="1666" w:type="dxa"/>
          </w:tcPr>
          <w:p w14:paraId="1DFF068B" w14:textId="7777777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Rawamerta</w:t>
            </w:r>
          </w:p>
        </w:tc>
        <w:tc>
          <w:tcPr>
            <w:tcW w:w="1559" w:type="dxa"/>
          </w:tcPr>
          <w:p w14:paraId="5BAAC4A8" w14:textId="77777777" w:rsidR="00F96DE4" w:rsidRPr="00F96DE4" w:rsidRDefault="00F96DE4" w:rsidP="00F96DE4">
            <w:pPr>
              <w:widowControl w:val="0"/>
              <w:autoSpaceDE w:val="0"/>
              <w:autoSpaceDN w:val="0"/>
              <w:spacing w:before="41" w:after="0" w:line="240" w:lineRule="auto"/>
              <w:ind w:left="11" w:righ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7.562</w:t>
            </w:r>
          </w:p>
        </w:tc>
        <w:tc>
          <w:tcPr>
            <w:tcW w:w="1559" w:type="dxa"/>
          </w:tcPr>
          <w:p w14:paraId="414749C8" w14:textId="77777777" w:rsidR="00F96DE4" w:rsidRPr="00F96DE4" w:rsidRDefault="00F96DE4" w:rsidP="00F96DE4">
            <w:pPr>
              <w:widowControl w:val="0"/>
              <w:autoSpaceDE w:val="0"/>
              <w:autoSpaceDN w:val="0"/>
              <w:spacing w:before="41"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1559" w:type="dxa"/>
          </w:tcPr>
          <w:p w14:paraId="66E654F2"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2127" w:type="dxa"/>
          </w:tcPr>
          <w:p w14:paraId="2D55B935" w14:textId="7777777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1</w:t>
            </w:r>
          </w:p>
        </w:tc>
      </w:tr>
      <w:tr w:rsidR="00F96DE4" w:rsidRPr="00F96DE4" w14:paraId="1CAF250B" w14:textId="77777777" w:rsidTr="00F96DE4">
        <w:trPr>
          <w:trHeight w:val="313"/>
        </w:trPr>
        <w:tc>
          <w:tcPr>
            <w:tcW w:w="461" w:type="dxa"/>
          </w:tcPr>
          <w:p w14:paraId="6E92822F"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21</w:t>
            </w:r>
          </w:p>
        </w:tc>
        <w:tc>
          <w:tcPr>
            <w:tcW w:w="1666" w:type="dxa"/>
          </w:tcPr>
          <w:p w14:paraId="05993BD7"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Tempuran</w:t>
            </w:r>
          </w:p>
        </w:tc>
        <w:tc>
          <w:tcPr>
            <w:tcW w:w="1559" w:type="dxa"/>
          </w:tcPr>
          <w:p w14:paraId="629956D5" w14:textId="77777777" w:rsidR="00F96DE4" w:rsidRPr="00F96DE4" w:rsidRDefault="00F96DE4" w:rsidP="00F96DE4">
            <w:pPr>
              <w:widowControl w:val="0"/>
              <w:autoSpaceDE w:val="0"/>
              <w:autoSpaceDN w:val="0"/>
              <w:spacing w:before="43"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20.468</w:t>
            </w:r>
          </w:p>
        </w:tc>
        <w:tc>
          <w:tcPr>
            <w:tcW w:w="1559" w:type="dxa"/>
          </w:tcPr>
          <w:p w14:paraId="2FA51E45"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6</w:t>
            </w:r>
          </w:p>
        </w:tc>
        <w:tc>
          <w:tcPr>
            <w:tcW w:w="1559" w:type="dxa"/>
          </w:tcPr>
          <w:p w14:paraId="6C86FE54"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2127" w:type="dxa"/>
          </w:tcPr>
          <w:p w14:paraId="11D7BE60"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r>
      <w:tr w:rsidR="00F96DE4" w:rsidRPr="00F96DE4" w14:paraId="5827A1F1" w14:textId="77777777" w:rsidTr="00F96DE4">
        <w:trPr>
          <w:trHeight w:val="316"/>
        </w:trPr>
        <w:tc>
          <w:tcPr>
            <w:tcW w:w="461" w:type="dxa"/>
          </w:tcPr>
          <w:p w14:paraId="062CEB5F" w14:textId="77777777" w:rsidR="00F96DE4" w:rsidRPr="00F96DE4" w:rsidRDefault="00F96DE4" w:rsidP="00F96DE4">
            <w:pPr>
              <w:widowControl w:val="0"/>
              <w:autoSpaceDE w:val="0"/>
              <w:autoSpaceDN w:val="0"/>
              <w:spacing w:before="43"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22</w:t>
            </w:r>
          </w:p>
        </w:tc>
        <w:tc>
          <w:tcPr>
            <w:tcW w:w="1666" w:type="dxa"/>
          </w:tcPr>
          <w:p w14:paraId="044E3CDC" w14:textId="77777777" w:rsidR="00F96DE4" w:rsidRPr="00F96DE4" w:rsidRDefault="00F96DE4" w:rsidP="00F96DE4">
            <w:pPr>
              <w:widowControl w:val="0"/>
              <w:autoSpaceDE w:val="0"/>
              <w:autoSpaceDN w:val="0"/>
              <w:spacing w:before="43"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Kutawaluya</w:t>
            </w:r>
          </w:p>
        </w:tc>
        <w:tc>
          <w:tcPr>
            <w:tcW w:w="1559" w:type="dxa"/>
          </w:tcPr>
          <w:p w14:paraId="488170E1" w14:textId="77777777" w:rsidR="00F96DE4" w:rsidRPr="00F96DE4" w:rsidRDefault="00F96DE4" w:rsidP="00F96DE4">
            <w:pPr>
              <w:widowControl w:val="0"/>
              <w:autoSpaceDE w:val="0"/>
              <w:autoSpaceDN w:val="0"/>
              <w:spacing w:before="43"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18.298</w:t>
            </w:r>
          </w:p>
        </w:tc>
        <w:tc>
          <w:tcPr>
            <w:tcW w:w="1559" w:type="dxa"/>
          </w:tcPr>
          <w:p w14:paraId="28D440FB" w14:textId="77777777" w:rsidR="00F96DE4" w:rsidRPr="00F96DE4" w:rsidRDefault="00F96DE4" w:rsidP="00F96DE4">
            <w:pPr>
              <w:widowControl w:val="0"/>
              <w:autoSpaceDE w:val="0"/>
              <w:autoSpaceDN w:val="0"/>
              <w:spacing w:before="43" w:after="0" w:line="240" w:lineRule="auto"/>
              <w:ind w:left="6"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7</w:t>
            </w:r>
          </w:p>
        </w:tc>
        <w:tc>
          <w:tcPr>
            <w:tcW w:w="1559" w:type="dxa"/>
          </w:tcPr>
          <w:p w14:paraId="71CD9D78" w14:textId="77777777" w:rsidR="00F96DE4" w:rsidRPr="00F96DE4" w:rsidRDefault="00F96DE4" w:rsidP="00F96DE4">
            <w:pPr>
              <w:widowControl w:val="0"/>
              <w:autoSpaceDE w:val="0"/>
              <w:autoSpaceDN w:val="0"/>
              <w:spacing w:before="86"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3</w:t>
            </w:r>
          </w:p>
        </w:tc>
        <w:tc>
          <w:tcPr>
            <w:tcW w:w="2127" w:type="dxa"/>
          </w:tcPr>
          <w:p w14:paraId="781EFEF3" w14:textId="77777777" w:rsidR="00F96DE4" w:rsidRPr="00F96DE4" w:rsidRDefault="00F96DE4" w:rsidP="00F96DE4">
            <w:pPr>
              <w:widowControl w:val="0"/>
              <w:autoSpaceDE w:val="0"/>
              <w:autoSpaceDN w:val="0"/>
              <w:spacing w:before="43"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r>
      <w:tr w:rsidR="00F96DE4" w:rsidRPr="00F96DE4" w14:paraId="5E5B5191" w14:textId="77777777" w:rsidTr="00F96DE4">
        <w:trPr>
          <w:trHeight w:val="313"/>
        </w:trPr>
        <w:tc>
          <w:tcPr>
            <w:tcW w:w="461" w:type="dxa"/>
          </w:tcPr>
          <w:p w14:paraId="037C8986" w14:textId="77777777"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23</w:t>
            </w:r>
          </w:p>
        </w:tc>
        <w:tc>
          <w:tcPr>
            <w:tcW w:w="1666" w:type="dxa"/>
          </w:tcPr>
          <w:p w14:paraId="5BB48D87" w14:textId="7777777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Rengasdengklok</w:t>
            </w:r>
          </w:p>
        </w:tc>
        <w:tc>
          <w:tcPr>
            <w:tcW w:w="1559" w:type="dxa"/>
          </w:tcPr>
          <w:p w14:paraId="38A6688F" w14:textId="77777777"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2"/>
                <w:sz w:val="16"/>
                <w:szCs w:val="16"/>
                <w:lang w:val="id"/>
              </w:rPr>
              <w:t>31.387</w:t>
            </w:r>
          </w:p>
        </w:tc>
        <w:tc>
          <w:tcPr>
            <w:tcW w:w="1559" w:type="dxa"/>
          </w:tcPr>
          <w:p w14:paraId="6305FABB" w14:textId="77777777"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5"/>
                <w:sz w:val="16"/>
                <w:szCs w:val="16"/>
                <w:lang w:val="id"/>
              </w:rPr>
              <w:t>11</w:t>
            </w:r>
          </w:p>
        </w:tc>
        <w:tc>
          <w:tcPr>
            <w:tcW w:w="1559" w:type="dxa"/>
          </w:tcPr>
          <w:p w14:paraId="7770CE64" w14:textId="77777777"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2</w:t>
            </w:r>
          </w:p>
        </w:tc>
        <w:tc>
          <w:tcPr>
            <w:tcW w:w="2127" w:type="dxa"/>
          </w:tcPr>
          <w:p w14:paraId="3DAAD933" w14:textId="7777777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z w:val="16"/>
                <w:szCs w:val="16"/>
                <w:lang w:val="id"/>
              </w:rPr>
            </w:pPr>
            <w:r w:rsidRPr="00F96DE4">
              <w:rPr>
                <w:rFonts w:ascii="Times New Roman" w:eastAsia="Times New Roman" w:hAnsi="Times New Roman" w:cs="Times New Roman"/>
                <w:noProof w:val="0"/>
                <w:spacing w:val="-10"/>
                <w:sz w:val="16"/>
                <w:szCs w:val="16"/>
                <w:lang w:val="id"/>
              </w:rPr>
              <w:t>5</w:t>
            </w:r>
          </w:p>
        </w:tc>
      </w:tr>
      <w:tr w:rsidR="00F96DE4" w:rsidRPr="00F96DE4" w14:paraId="1AE83E3E" w14:textId="77777777" w:rsidTr="00F96DE4">
        <w:trPr>
          <w:trHeight w:val="313"/>
        </w:trPr>
        <w:tc>
          <w:tcPr>
            <w:tcW w:w="461" w:type="dxa"/>
          </w:tcPr>
          <w:p w14:paraId="439943DF" w14:textId="74348060"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5"/>
                <w:sz w:val="16"/>
                <w:szCs w:val="16"/>
              </w:rPr>
              <w:t>24</w:t>
            </w:r>
          </w:p>
        </w:tc>
        <w:tc>
          <w:tcPr>
            <w:tcW w:w="1666" w:type="dxa"/>
          </w:tcPr>
          <w:p w14:paraId="69CDA105" w14:textId="1D2DE507"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Jayakerta</w:t>
            </w:r>
          </w:p>
        </w:tc>
        <w:tc>
          <w:tcPr>
            <w:tcW w:w="1559" w:type="dxa"/>
          </w:tcPr>
          <w:p w14:paraId="10A722F2" w14:textId="04B804A7"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21.055</w:t>
            </w:r>
          </w:p>
        </w:tc>
        <w:tc>
          <w:tcPr>
            <w:tcW w:w="1559" w:type="dxa"/>
          </w:tcPr>
          <w:p w14:paraId="76F4677E" w14:textId="22973C9B"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10"/>
                <w:sz w:val="16"/>
                <w:szCs w:val="16"/>
              </w:rPr>
              <w:t>8</w:t>
            </w:r>
          </w:p>
        </w:tc>
        <w:tc>
          <w:tcPr>
            <w:tcW w:w="1559" w:type="dxa"/>
          </w:tcPr>
          <w:p w14:paraId="193334DA" w14:textId="1EFCDA28"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2</w:t>
            </w:r>
          </w:p>
        </w:tc>
        <w:tc>
          <w:tcPr>
            <w:tcW w:w="2127" w:type="dxa"/>
          </w:tcPr>
          <w:p w14:paraId="5C7F4E35" w14:textId="6549EDD2"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4</w:t>
            </w:r>
          </w:p>
        </w:tc>
      </w:tr>
      <w:tr w:rsidR="00F96DE4" w:rsidRPr="00F96DE4" w14:paraId="161B509E" w14:textId="77777777" w:rsidTr="00F96DE4">
        <w:trPr>
          <w:trHeight w:val="313"/>
        </w:trPr>
        <w:tc>
          <w:tcPr>
            <w:tcW w:w="461" w:type="dxa"/>
          </w:tcPr>
          <w:p w14:paraId="7F855529" w14:textId="60358174"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5"/>
                <w:sz w:val="16"/>
                <w:szCs w:val="16"/>
              </w:rPr>
              <w:t>25</w:t>
            </w:r>
          </w:p>
        </w:tc>
        <w:tc>
          <w:tcPr>
            <w:tcW w:w="1666" w:type="dxa"/>
          </w:tcPr>
          <w:p w14:paraId="3920FD1B" w14:textId="7FB43C1E"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Pedes</w:t>
            </w:r>
          </w:p>
        </w:tc>
        <w:tc>
          <w:tcPr>
            <w:tcW w:w="1559" w:type="dxa"/>
          </w:tcPr>
          <w:p w14:paraId="419ACE59" w14:textId="40734A34"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25.619</w:t>
            </w:r>
          </w:p>
        </w:tc>
        <w:tc>
          <w:tcPr>
            <w:tcW w:w="1559" w:type="dxa"/>
          </w:tcPr>
          <w:p w14:paraId="6AEB087E" w14:textId="21F277BF"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10"/>
                <w:sz w:val="16"/>
                <w:szCs w:val="16"/>
              </w:rPr>
              <w:t>9</w:t>
            </w:r>
          </w:p>
        </w:tc>
        <w:tc>
          <w:tcPr>
            <w:tcW w:w="1559" w:type="dxa"/>
          </w:tcPr>
          <w:p w14:paraId="55B1B3A5" w14:textId="6DE89F78"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3</w:t>
            </w:r>
          </w:p>
        </w:tc>
        <w:tc>
          <w:tcPr>
            <w:tcW w:w="2127" w:type="dxa"/>
          </w:tcPr>
          <w:p w14:paraId="1D45B41C" w14:textId="103AAA92"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3</w:t>
            </w:r>
          </w:p>
        </w:tc>
      </w:tr>
      <w:tr w:rsidR="00F96DE4" w:rsidRPr="00F96DE4" w14:paraId="35453832" w14:textId="77777777" w:rsidTr="00F96DE4">
        <w:trPr>
          <w:trHeight w:val="313"/>
        </w:trPr>
        <w:tc>
          <w:tcPr>
            <w:tcW w:w="461" w:type="dxa"/>
          </w:tcPr>
          <w:p w14:paraId="29B1AF31" w14:textId="35AE4CC6"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5"/>
                <w:sz w:val="16"/>
                <w:szCs w:val="16"/>
              </w:rPr>
              <w:t>26</w:t>
            </w:r>
          </w:p>
        </w:tc>
        <w:tc>
          <w:tcPr>
            <w:tcW w:w="1666" w:type="dxa"/>
          </w:tcPr>
          <w:p w14:paraId="209AB9DA" w14:textId="7AC4286F"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Cilebar</w:t>
            </w:r>
          </w:p>
        </w:tc>
        <w:tc>
          <w:tcPr>
            <w:tcW w:w="1559" w:type="dxa"/>
          </w:tcPr>
          <w:p w14:paraId="6AD8ABDF" w14:textId="525028BA"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9.094</w:t>
            </w:r>
          </w:p>
        </w:tc>
        <w:tc>
          <w:tcPr>
            <w:tcW w:w="1559" w:type="dxa"/>
          </w:tcPr>
          <w:p w14:paraId="15467563" w14:textId="683751E4"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10"/>
                <w:sz w:val="16"/>
                <w:szCs w:val="16"/>
              </w:rPr>
              <w:t>3</w:t>
            </w:r>
          </w:p>
        </w:tc>
        <w:tc>
          <w:tcPr>
            <w:tcW w:w="1559" w:type="dxa"/>
          </w:tcPr>
          <w:p w14:paraId="4B1215AE" w14:textId="2D4D8E5E"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3</w:t>
            </w:r>
          </w:p>
        </w:tc>
        <w:tc>
          <w:tcPr>
            <w:tcW w:w="2127" w:type="dxa"/>
          </w:tcPr>
          <w:p w14:paraId="0FD68F54" w14:textId="135B6D44"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1</w:t>
            </w:r>
          </w:p>
        </w:tc>
      </w:tr>
      <w:tr w:rsidR="00F96DE4" w:rsidRPr="00F96DE4" w14:paraId="029133A8" w14:textId="77777777" w:rsidTr="00F96DE4">
        <w:trPr>
          <w:trHeight w:val="313"/>
        </w:trPr>
        <w:tc>
          <w:tcPr>
            <w:tcW w:w="461" w:type="dxa"/>
          </w:tcPr>
          <w:p w14:paraId="21A815A0" w14:textId="357B7743"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5"/>
                <w:sz w:val="16"/>
                <w:szCs w:val="16"/>
              </w:rPr>
              <w:t>27</w:t>
            </w:r>
          </w:p>
        </w:tc>
        <w:tc>
          <w:tcPr>
            <w:tcW w:w="1666" w:type="dxa"/>
          </w:tcPr>
          <w:p w14:paraId="4852683A" w14:textId="5C9B0999"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Cibuaya</w:t>
            </w:r>
          </w:p>
        </w:tc>
        <w:tc>
          <w:tcPr>
            <w:tcW w:w="1559" w:type="dxa"/>
          </w:tcPr>
          <w:p w14:paraId="1C754F64" w14:textId="42CC1EA1"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16.036</w:t>
            </w:r>
          </w:p>
        </w:tc>
        <w:tc>
          <w:tcPr>
            <w:tcW w:w="1559" w:type="dxa"/>
          </w:tcPr>
          <w:p w14:paraId="5B736C65" w14:textId="2BBFDD7B"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10"/>
                <w:sz w:val="16"/>
                <w:szCs w:val="16"/>
              </w:rPr>
              <w:t>6</w:t>
            </w:r>
          </w:p>
        </w:tc>
        <w:tc>
          <w:tcPr>
            <w:tcW w:w="1559" w:type="dxa"/>
          </w:tcPr>
          <w:p w14:paraId="761239F3" w14:textId="7AA08D19"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2</w:t>
            </w:r>
          </w:p>
        </w:tc>
        <w:tc>
          <w:tcPr>
            <w:tcW w:w="2127" w:type="dxa"/>
          </w:tcPr>
          <w:p w14:paraId="3446289F" w14:textId="7C51FAFA"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3</w:t>
            </w:r>
          </w:p>
        </w:tc>
      </w:tr>
      <w:tr w:rsidR="00F96DE4" w:rsidRPr="00F96DE4" w14:paraId="7F564501" w14:textId="77777777" w:rsidTr="00F96DE4">
        <w:trPr>
          <w:trHeight w:val="313"/>
        </w:trPr>
        <w:tc>
          <w:tcPr>
            <w:tcW w:w="461" w:type="dxa"/>
          </w:tcPr>
          <w:p w14:paraId="1335EF6A" w14:textId="7016559C"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5"/>
                <w:sz w:val="16"/>
                <w:szCs w:val="16"/>
              </w:rPr>
              <w:t>28</w:t>
            </w:r>
          </w:p>
        </w:tc>
        <w:tc>
          <w:tcPr>
            <w:tcW w:w="1666" w:type="dxa"/>
          </w:tcPr>
          <w:p w14:paraId="172E646A" w14:textId="23DF2734"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Tirtajaya</w:t>
            </w:r>
          </w:p>
        </w:tc>
        <w:tc>
          <w:tcPr>
            <w:tcW w:w="1559" w:type="dxa"/>
          </w:tcPr>
          <w:p w14:paraId="69CF051B" w14:textId="42EFAE29"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24.769</w:t>
            </w:r>
          </w:p>
        </w:tc>
        <w:tc>
          <w:tcPr>
            <w:tcW w:w="1559" w:type="dxa"/>
          </w:tcPr>
          <w:p w14:paraId="4603CB67" w14:textId="7FF9448A"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10"/>
                <w:sz w:val="16"/>
                <w:szCs w:val="16"/>
              </w:rPr>
              <w:t>9</w:t>
            </w:r>
          </w:p>
        </w:tc>
        <w:tc>
          <w:tcPr>
            <w:tcW w:w="1559" w:type="dxa"/>
          </w:tcPr>
          <w:p w14:paraId="1A9F0C28" w14:textId="18C766AF"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2</w:t>
            </w:r>
          </w:p>
        </w:tc>
        <w:tc>
          <w:tcPr>
            <w:tcW w:w="2127" w:type="dxa"/>
          </w:tcPr>
          <w:p w14:paraId="62A216EC" w14:textId="34BB077D"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5</w:t>
            </w:r>
          </w:p>
        </w:tc>
      </w:tr>
      <w:tr w:rsidR="00F96DE4" w:rsidRPr="00F96DE4" w14:paraId="2362375D" w14:textId="77777777" w:rsidTr="00F96DE4">
        <w:trPr>
          <w:trHeight w:val="313"/>
        </w:trPr>
        <w:tc>
          <w:tcPr>
            <w:tcW w:w="461" w:type="dxa"/>
          </w:tcPr>
          <w:p w14:paraId="367BFD76" w14:textId="061B1DEE"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5"/>
                <w:sz w:val="16"/>
                <w:szCs w:val="16"/>
              </w:rPr>
              <w:t>29</w:t>
            </w:r>
          </w:p>
        </w:tc>
        <w:tc>
          <w:tcPr>
            <w:tcW w:w="1666" w:type="dxa"/>
          </w:tcPr>
          <w:p w14:paraId="4DB76844" w14:textId="5957ECEE"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Batujaya</w:t>
            </w:r>
          </w:p>
        </w:tc>
        <w:tc>
          <w:tcPr>
            <w:tcW w:w="1559" w:type="dxa"/>
          </w:tcPr>
          <w:p w14:paraId="1027CEB9" w14:textId="1D294C84"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27.930</w:t>
            </w:r>
          </w:p>
        </w:tc>
        <w:tc>
          <w:tcPr>
            <w:tcW w:w="1559" w:type="dxa"/>
          </w:tcPr>
          <w:p w14:paraId="623256C3" w14:textId="54692690"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5"/>
                <w:sz w:val="16"/>
                <w:szCs w:val="16"/>
              </w:rPr>
              <w:t>10</w:t>
            </w:r>
          </w:p>
        </w:tc>
        <w:tc>
          <w:tcPr>
            <w:tcW w:w="1559" w:type="dxa"/>
          </w:tcPr>
          <w:p w14:paraId="40376296" w14:textId="60F94E82"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1</w:t>
            </w:r>
          </w:p>
        </w:tc>
        <w:tc>
          <w:tcPr>
            <w:tcW w:w="2127" w:type="dxa"/>
          </w:tcPr>
          <w:p w14:paraId="27CDF5FA" w14:textId="5745B627"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5"/>
                <w:sz w:val="16"/>
                <w:szCs w:val="16"/>
              </w:rPr>
              <w:t>10</w:t>
            </w:r>
          </w:p>
        </w:tc>
      </w:tr>
      <w:tr w:rsidR="00F96DE4" w:rsidRPr="00F96DE4" w14:paraId="41E3C9D3" w14:textId="77777777" w:rsidTr="00F96DE4">
        <w:trPr>
          <w:trHeight w:val="313"/>
        </w:trPr>
        <w:tc>
          <w:tcPr>
            <w:tcW w:w="461" w:type="dxa"/>
            <w:tcBorders>
              <w:bottom w:val="single" w:sz="4" w:space="0" w:color="auto"/>
            </w:tcBorders>
          </w:tcPr>
          <w:p w14:paraId="61DC4EAA" w14:textId="2869E9B6" w:rsidR="00F96DE4" w:rsidRPr="00F96DE4" w:rsidRDefault="00F96DE4" w:rsidP="00F96DE4">
            <w:pPr>
              <w:widowControl w:val="0"/>
              <w:autoSpaceDE w:val="0"/>
              <w:autoSpaceDN w:val="0"/>
              <w:spacing w:before="41" w:after="0" w:line="240" w:lineRule="auto"/>
              <w:ind w:left="9"/>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5"/>
                <w:sz w:val="16"/>
                <w:szCs w:val="16"/>
              </w:rPr>
              <w:t>30</w:t>
            </w:r>
          </w:p>
        </w:tc>
        <w:tc>
          <w:tcPr>
            <w:tcW w:w="1666" w:type="dxa"/>
            <w:tcBorders>
              <w:bottom w:val="single" w:sz="4" w:space="0" w:color="auto"/>
            </w:tcBorders>
          </w:tcPr>
          <w:p w14:paraId="5BC2C8B1" w14:textId="0237A20B" w:rsidR="00F96DE4" w:rsidRPr="00F96DE4" w:rsidRDefault="00F96DE4" w:rsidP="00F96DE4">
            <w:pPr>
              <w:widowControl w:val="0"/>
              <w:autoSpaceDE w:val="0"/>
              <w:autoSpaceDN w:val="0"/>
              <w:spacing w:before="41" w:after="0" w:line="240" w:lineRule="auto"/>
              <w:ind w:left="107"/>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Pakisjaya</w:t>
            </w:r>
          </w:p>
        </w:tc>
        <w:tc>
          <w:tcPr>
            <w:tcW w:w="1559" w:type="dxa"/>
            <w:tcBorders>
              <w:bottom w:val="single" w:sz="4" w:space="0" w:color="auto"/>
            </w:tcBorders>
          </w:tcPr>
          <w:p w14:paraId="5A9A0E95" w14:textId="2B5038F1" w:rsidR="00F96DE4" w:rsidRPr="00F96DE4" w:rsidRDefault="00F96DE4" w:rsidP="00F96DE4">
            <w:pPr>
              <w:widowControl w:val="0"/>
              <w:autoSpaceDE w:val="0"/>
              <w:autoSpaceDN w:val="0"/>
              <w:spacing w:before="41" w:after="0" w:line="240" w:lineRule="auto"/>
              <w:ind w:left="11" w:right="2"/>
              <w:jc w:val="center"/>
              <w:rPr>
                <w:rFonts w:ascii="Times New Roman" w:eastAsia="Times New Roman" w:hAnsi="Times New Roman" w:cs="Times New Roman"/>
                <w:noProof w:val="0"/>
                <w:spacing w:val="-2"/>
                <w:sz w:val="16"/>
                <w:szCs w:val="16"/>
                <w:lang w:val="id"/>
              </w:rPr>
            </w:pPr>
            <w:r w:rsidRPr="00F96DE4">
              <w:rPr>
                <w:rFonts w:ascii="Times New Roman" w:hAnsi="Times New Roman" w:cs="Times New Roman"/>
                <w:spacing w:val="-2"/>
                <w:sz w:val="16"/>
                <w:szCs w:val="16"/>
              </w:rPr>
              <w:t>13.472</w:t>
            </w:r>
          </w:p>
        </w:tc>
        <w:tc>
          <w:tcPr>
            <w:tcW w:w="1559" w:type="dxa"/>
            <w:tcBorders>
              <w:bottom w:val="single" w:sz="4" w:space="0" w:color="auto"/>
            </w:tcBorders>
          </w:tcPr>
          <w:p w14:paraId="632E53A0" w14:textId="3FA55131" w:rsidR="00F96DE4" w:rsidRPr="00F96DE4" w:rsidRDefault="00F96DE4" w:rsidP="00F96DE4">
            <w:pPr>
              <w:widowControl w:val="0"/>
              <w:autoSpaceDE w:val="0"/>
              <w:autoSpaceDN w:val="0"/>
              <w:spacing w:before="41" w:after="0" w:line="240" w:lineRule="auto"/>
              <w:ind w:left="6"/>
              <w:jc w:val="center"/>
              <w:rPr>
                <w:rFonts w:ascii="Times New Roman" w:eastAsia="Times New Roman" w:hAnsi="Times New Roman" w:cs="Times New Roman"/>
                <w:noProof w:val="0"/>
                <w:spacing w:val="-5"/>
                <w:sz w:val="16"/>
                <w:szCs w:val="16"/>
                <w:lang w:val="id"/>
              </w:rPr>
            </w:pPr>
            <w:r w:rsidRPr="00F96DE4">
              <w:rPr>
                <w:rFonts w:ascii="Times New Roman" w:hAnsi="Times New Roman" w:cs="Times New Roman"/>
                <w:spacing w:val="-10"/>
                <w:sz w:val="16"/>
                <w:szCs w:val="16"/>
              </w:rPr>
              <w:t>5</w:t>
            </w:r>
          </w:p>
        </w:tc>
        <w:tc>
          <w:tcPr>
            <w:tcW w:w="1559" w:type="dxa"/>
            <w:tcBorders>
              <w:bottom w:val="single" w:sz="4" w:space="0" w:color="auto"/>
            </w:tcBorders>
          </w:tcPr>
          <w:p w14:paraId="034B17BE" w14:textId="442894E6" w:rsidR="00F96DE4" w:rsidRPr="00F96DE4" w:rsidRDefault="00F96DE4" w:rsidP="00F96DE4">
            <w:pPr>
              <w:widowControl w:val="0"/>
              <w:autoSpaceDE w:val="0"/>
              <w:autoSpaceDN w:val="0"/>
              <w:spacing w:before="84" w:after="0" w:line="240" w:lineRule="auto"/>
              <w:ind w:left="4"/>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1</w:t>
            </w:r>
          </w:p>
        </w:tc>
        <w:tc>
          <w:tcPr>
            <w:tcW w:w="2127" w:type="dxa"/>
            <w:tcBorders>
              <w:bottom w:val="single" w:sz="4" w:space="0" w:color="auto"/>
            </w:tcBorders>
          </w:tcPr>
          <w:p w14:paraId="72DA75BD" w14:textId="63E51C0F" w:rsidR="00F96DE4" w:rsidRPr="00F96DE4" w:rsidRDefault="00F96DE4" w:rsidP="00F96DE4">
            <w:pPr>
              <w:widowControl w:val="0"/>
              <w:autoSpaceDE w:val="0"/>
              <w:autoSpaceDN w:val="0"/>
              <w:spacing w:before="41" w:after="0" w:line="240" w:lineRule="auto"/>
              <w:ind w:left="6" w:right="3"/>
              <w:jc w:val="center"/>
              <w:rPr>
                <w:rFonts w:ascii="Times New Roman" w:eastAsia="Times New Roman" w:hAnsi="Times New Roman" w:cs="Times New Roman"/>
                <w:noProof w:val="0"/>
                <w:spacing w:val="-10"/>
                <w:sz w:val="16"/>
                <w:szCs w:val="16"/>
                <w:lang w:val="id"/>
              </w:rPr>
            </w:pPr>
            <w:r w:rsidRPr="00F96DE4">
              <w:rPr>
                <w:rFonts w:ascii="Times New Roman" w:hAnsi="Times New Roman" w:cs="Times New Roman"/>
                <w:spacing w:val="-10"/>
                <w:sz w:val="16"/>
                <w:szCs w:val="16"/>
              </w:rPr>
              <w:t>5</w:t>
            </w:r>
          </w:p>
        </w:tc>
      </w:tr>
      <w:tr w:rsidR="00F96DE4" w:rsidRPr="00F96DE4" w14:paraId="0015E1E2" w14:textId="77777777" w:rsidTr="00F96DE4">
        <w:trPr>
          <w:trHeight w:val="313"/>
        </w:trPr>
        <w:tc>
          <w:tcPr>
            <w:tcW w:w="2127" w:type="dxa"/>
            <w:gridSpan w:val="2"/>
            <w:tcBorders>
              <w:top w:val="single" w:sz="4" w:space="0" w:color="auto"/>
              <w:bottom w:val="single" w:sz="4" w:space="0" w:color="auto"/>
            </w:tcBorders>
            <w:vAlign w:val="center"/>
          </w:tcPr>
          <w:p w14:paraId="365CCEB3" w14:textId="625FF676" w:rsidR="00F96DE4" w:rsidRPr="00F96DE4" w:rsidRDefault="00F96DE4" w:rsidP="00F96DE4">
            <w:pPr>
              <w:widowControl w:val="0"/>
              <w:autoSpaceDE w:val="0"/>
              <w:autoSpaceDN w:val="0"/>
              <w:spacing w:before="41" w:after="0" w:line="240" w:lineRule="auto"/>
              <w:ind w:left="107"/>
              <w:jc w:val="center"/>
              <w:rPr>
                <w:rFonts w:ascii="Times New Roman" w:hAnsi="Times New Roman" w:cs="Times New Roman"/>
                <w:spacing w:val="-2"/>
                <w:sz w:val="16"/>
                <w:szCs w:val="16"/>
              </w:rPr>
            </w:pPr>
            <w:r>
              <w:rPr>
                <w:rFonts w:ascii="Times New Roman" w:hAnsi="Times New Roman" w:cs="Times New Roman"/>
                <w:spacing w:val="-2"/>
                <w:sz w:val="16"/>
                <w:szCs w:val="16"/>
              </w:rPr>
              <w:t>Jumlah dan Rata rata</w:t>
            </w:r>
          </w:p>
        </w:tc>
        <w:tc>
          <w:tcPr>
            <w:tcW w:w="1559" w:type="dxa"/>
            <w:tcBorders>
              <w:top w:val="single" w:sz="4" w:space="0" w:color="auto"/>
              <w:bottom w:val="single" w:sz="4" w:space="0" w:color="auto"/>
            </w:tcBorders>
          </w:tcPr>
          <w:p w14:paraId="21728857" w14:textId="4E22062B" w:rsidR="00F96DE4" w:rsidRPr="00F96DE4" w:rsidRDefault="00F96DE4" w:rsidP="00F96DE4">
            <w:pPr>
              <w:widowControl w:val="0"/>
              <w:autoSpaceDE w:val="0"/>
              <w:autoSpaceDN w:val="0"/>
              <w:spacing w:before="41" w:after="0" w:line="240" w:lineRule="auto"/>
              <w:ind w:left="11" w:right="2"/>
              <w:jc w:val="center"/>
              <w:rPr>
                <w:rFonts w:ascii="Times New Roman" w:hAnsi="Times New Roman" w:cs="Times New Roman"/>
                <w:spacing w:val="-2"/>
                <w:sz w:val="16"/>
                <w:szCs w:val="16"/>
              </w:rPr>
            </w:pPr>
            <w:r w:rsidRPr="00F96DE4">
              <w:rPr>
                <w:rFonts w:ascii="Times New Roman" w:hAnsi="Times New Roman" w:cs="Times New Roman"/>
                <w:spacing w:val="-2"/>
                <w:sz w:val="16"/>
                <w:szCs w:val="16"/>
              </w:rPr>
              <w:t>458.981</w:t>
            </w:r>
          </w:p>
        </w:tc>
        <w:tc>
          <w:tcPr>
            <w:tcW w:w="1559" w:type="dxa"/>
            <w:tcBorders>
              <w:top w:val="single" w:sz="4" w:space="0" w:color="auto"/>
              <w:bottom w:val="single" w:sz="4" w:space="0" w:color="auto"/>
            </w:tcBorders>
          </w:tcPr>
          <w:p w14:paraId="41E526E1" w14:textId="0A53829B" w:rsidR="00F96DE4" w:rsidRPr="00F96DE4" w:rsidRDefault="00F96DE4" w:rsidP="00F96DE4">
            <w:pPr>
              <w:widowControl w:val="0"/>
              <w:autoSpaceDE w:val="0"/>
              <w:autoSpaceDN w:val="0"/>
              <w:spacing w:before="41" w:after="0" w:line="240" w:lineRule="auto"/>
              <w:ind w:left="6"/>
              <w:jc w:val="center"/>
              <w:rPr>
                <w:rFonts w:ascii="Times New Roman" w:hAnsi="Times New Roman" w:cs="Times New Roman"/>
                <w:spacing w:val="-5"/>
                <w:sz w:val="16"/>
                <w:szCs w:val="16"/>
              </w:rPr>
            </w:pPr>
            <w:r w:rsidRPr="00F96DE4">
              <w:rPr>
                <w:rFonts w:ascii="Times New Roman" w:hAnsi="Times New Roman" w:cs="Times New Roman"/>
                <w:spacing w:val="-5"/>
                <w:sz w:val="16"/>
                <w:szCs w:val="16"/>
              </w:rPr>
              <w:t>168</w:t>
            </w:r>
          </w:p>
        </w:tc>
        <w:tc>
          <w:tcPr>
            <w:tcW w:w="1559" w:type="dxa"/>
            <w:tcBorders>
              <w:top w:val="single" w:sz="4" w:space="0" w:color="auto"/>
              <w:bottom w:val="single" w:sz="4" w:space="0" w:color="auto"/>
            </w:tcBorders>
          </w:tcPr>
          <w:p w14:paraId="0F116533" w14:textId="40C625C3" w:rsidR="00F96DE4" w:rsidRPr="00F96DE4" w:rsidRDefault="00F96DE4" w:rsidP="00F96DE4">
            <w:pPr>
              <w:widowControl w:val="0"/>
              <w:autoSpaceDE w:val="0"/>
              <w:autoSpaceDN w:val="0"/>
              <w:spacing w:before="84" w:after="0" w:line="240" w:lineRule="auto"/>
              <w:ind w:left="4"/>
              <w:jc w:val="center"/>
              <w:rPr>
                <w:rFonts w:ascii="Times New Roman" w:hAnsi="Times New Roman" w:cs="Times New Roman"/>
                <w:spacing w:val="-10"/>
                <w:sz w:val="16"/>
                <w:szCs w:val="16"/>
              </w:rPr>
            </w:pPr>
            <w:r w:rsidRPr="00F96DE4">
              <w:rPr>
                <w:rFonts w:ascii="Times New Roman" w:hAnsi="Times New Roman" w:cs="Times New Roman"/>
                <w:spacing w:val="-2"/>
                <w:sz w:val="16"/>
                <w:szCs w:val="16"/>
              </w:rPr>
              <w:t>2-</w:t>
            </w:r>
            <w:r w:rsidRPr="00F96DE4">
              <w:rPr>
                <w:rFonts w:ascii="Times New Roman" w:hAnsi="Times New Roman" w:cs="Times New Roman"/>
                <w:spacing w:val="-10"/>
                <w:sz w:val="16"/>
                <w:szCs w:val="16"/>
              </w:rPr>
              <w:t>3</w:t>
            </w:r>
          </w:p>
        </w:tc>
        <w:tc>
          <w:tcPr>
            <w:tcW w:w="2127" w:type="dxa"/>
            <w:tcBorders>
              <w:top w:val="single" w:sz="4" w:space="0" w:color="auto"/>
              <w:bottom w:val="single" w:sz="4" w:space="0" w:color="auto"/>
            </w:tcBorders>
          </w:tcPr>
          <w:p w14:paraId="296418BD" w14:textId="0CA37F30" w:rsidR="00F96DE4" w:rsidRPr="00F96DE4" w:rsidRDefault="00F96DE4" w:rsidP="00F96DE4">
            <w:pPr>
              <w:widowControl w:val="0"/>
              <w:autoSpaceDE w:val="0"/>
              <w:autoSpaceDN w:val="0"/>
              <w:spacing w:before="41" w:after="0" w:line="240" w:lineRule="auto"/>
              <w:ind w:left="6" w:right="3"/>
              <w:jc w:val="center"/>
              <w:rPr>
                <w:rFonts w:ascii="Times New Roman" w:hAnsi="Times New Roman" w:cs="Times New Roman"/>
                <w:spacing w:val="-5"/>
                <w:sz w:val="16"/>
                <w:szCs w:val="16"/>
              </w:rPr>
            </w:pPr>
            <w:r w:rsidRPr="00F96DE4">
              <w:rPr>
                <w:rFonts w:ascii="Times New Roman" w:hAnsi="Times New Roman" w:cs="Times New Roman"/>
                <w:spacing w:val="-5"/>
                <w:sz w:val="16"/>
                <w:szCs w:val="16"/>
              </w:rPr>
              <w:t>69</w:t>
            </w:r>
          </w:p>
        </w:tc>
      </w:tr>
    </w:tbl>
    <w:p w14:paraId="341AD3BD" w14:textId="33AFABD0" w:rsidR="00F96DE4" w:rsidRDefault="000F6067" w:rsidP="00807348">
      <w:pPr>
        <w:pStyle w:val="Text"/>
        <w:spacing w:line="240" w:lineRule="auto"/>
        <w:ind w:firstLine="284"/>
        <w:rPr>
          <w:sz w:val="22"/>
          <w:szCs w:val="22"/>
        </w:rPr>
      </w:pPr>
      <w:r w:rsidRPr="000F6067">
        <w:rPr>
          <w:sz w:val="22"/>
          <w:szCs w:val="22"/>
        </w:rPr>
        <w:t>Jumlah ritase yang optimalkan didapatkan dengan menghitung waktu pengangkutan dan diperoleh hasil rata-rata ritase yang optimal adalah 2-3 rit/hari. Jumlah ritase optimal diperoleh dengan perhitungan menggunakan pola pengangkutan Stationary Container System.</w:t>
      </w:r>
    </w:p>
    <w:p w14:paraId="2A9BF6F8" w14:textId="77777777" w:rsidR="000F6067" w:rsidRDefault="000F6067" w:rsidP="00807348">
      <w:pPr>
        <w:pStyle w:val="Text"/>
        <w:spacing w:line="240" w:lineRule="auto"/>
        <w:ind w:firstLine="284"/>
        <w:rPr>
          <w:sz w:val="22"/>
          <w:szCs w:val="22"/>
        </w:rPr>
      </w:pPr>
    </w:p>
    <w:p w14:paraId="3A1D3F8B" w14:textId="57A9803C" w:rsidR="00F96DE4" w:rsidRPr="000F6067" w:rsidRDefault="000F6067" w:rsidP="000F6067">
      <w:pPr>
        <w:pStyle w:val="Text"/>
        <w:spacing w:line="240" w:lineRule="auto"/>
        <w:ind w:firstLine="0"/>
        <w:rPr>
          <w:b/>
          <w:bCs/>
          <w:sz w:val="22"/>
          <w:szCs w:val="22"/>
        </w:rPr>
      </w:pPr>
      <w:r w:rsidRPr="000F6067">
        <w:rPr>
          <w:b/>
          <w:bCs/>
          <w:sz w:val="22"/>
          <w:szCs w:val="22"/>
        </w:rPr>
        <w:t>Kebutuhan Excavator yang Optimal</w:t>
      </w:r>
    </w:p>
    <w:p w14:paraId="2DA0D911" w14:textId="5F189179" w:rsidR="00F96DE4" w:rsidRDefault="000F6067" w:rsidP="00807348">
      <w:pPr>
        <w:pStyle w:val="Text"/>
        <w:spacing w:line="240" w:lineRule="auto"/>
        <w:ind w:firstLine="284"/>
        <w:rPr>
          <w:sz w:val="22"/>
          <w:szCs w:val="22"/>
        </w:rPr>
      </w:pPr>
      <w:r w:rsidRPr="000F6067">
        <w:rPr>
          <w:sz w:val="22"/>
          <w:szCs w:val="22"/>
        </w:rPr>
        <w:t xml:space="preserve">Pengoptimalan jumlah ritase armada saat ini dan penambahan armada baru menyebabkan jumlah armada yang tiba di TPA Jalupang meningkat sehingga perlu diperlukan analisis jumlah Excavator yang sesuai. Jumlah Excavator yang beroperasi saat ini adalah 2 (dua) unit. Setelah dilakukan perhitungan jumlah volume sampah yang tiba setiap harinya berdasarkan jadwal saat ini serta armada baru dan dibandingkan dengan volume </w:t>
      </w:r>
      <w:proofErr w:type="gramStart"/>
      <w:r w:rsidRPr="000F6067">
        <w:rPr>
          <w:sz w:val="22"/>
          <w:szCs w:val="22"/>
        </w:rPr>
        <w:t>sampah  yang</w:t>
      </w:r>
      <w:proofErr w:type="gramEnd"/>
      <w:r w:rsidRPr="000F6067">
        <w:rPr>
          <w:sz w:val="22"/>
          <w:szCs w:val="22"/>
        </w:rPr>
        <w:t xml:space="preserve">  </w:t>
      </w:r>
      <w:proofErr w:type="gramStart"/>
      <w:r w:rsidRPr="000F6067">
        <w:rPr>
          <w:sz w:val="22"/>
          <w:szCs w:val="22"/>
        </w:rPr>
        <w:t>akan  masuk</w:t>
      </w:r>
      <w:proofErr w:type="gramEnd"/>
      <w:r w:rsidRPr="000F6067">
        <w:rPr>
          <w:sz w:val="22"/>
          <w:szCs w:val="22"/>
        </w:rPr>
        <w:t xml:space="preserve">  </w:t>
      </w:r>
      <w:proofErr w:type="gramStart"/>
      <w:r w:rsidRPr="000F6067">
        <w:rPr>
          <w:sz w:val="22"/>
          <w:szCs w:val="22"/>
        </w:rPr>
        <w:t>dengan  penambahan</w:t>
      </w:r>
      <w:proofErr w:type="gramEnd"/>
      <w:r w:rsidRPr="000F6067">
        <w:rPr>
          <w:sz w:val="22"/>
          <w:szCs w:val="22"/>
        </w:rPr>
        <w:t xml:space="preserve"> jumlah armada yang telah dilakukan, jumlah optimal Excavator yang dibutuhkan adalah 4 (empat) unit untuk proses pembongkaran maka jumlah Ecavator baru yang ditambahkan berjumlah 3 (tiga) unit.</w:t>
      </w:r>
    </w:p>
    <w:p w14:paraId="3EB9B072" w14:textId="77777777" w:rsidR="000F6067" w:rsidRDefault="000F6067" w:rsidP="00807348">
      <w:pPr>
        <w:pStyle w:val="Text"/>
        <w:spacing w:line="240" w:lineRule="auto"/>
        <w:ind w:firstLine="284"/>
        <w:rPr>
          <w:sz w:val="22"/>
          <w:szCs w:val="22"/>
        </w:rPr>
      </w:pPr>
    </w:p>
    <w:p w14:paraId="6E52F8D3" w14:textId="77777777" w:rsidR="000F6067" w:rsidRPr="000F6067" w:rsidRDefault="000F6067" w:rsidP="000F6067">
      <w:pPr>
        <w:pStyle w:val="Text"/>
        <w:spacing w:line="240" w:lineRule="auto"/>
        <w:ind w:firstLine="0"/>
        <w:rPr>
          <w:b/>
          <w:bCs/>
          <w:sz w:val="22"/>
          <w:szCs w:val="22"/>
        </w:rPr>
      </w:pPr>
      <w:r w:rsidRPr="000F6067">
        <w:rPr>
          <w:b/>
          <w:bCs/>
          <w:sz w:val="22"/>
          <w:szCs w:val="22"/>
        </w:rPr>
        <w:t>Analisis Ekonomi</w:t>
      </w:r>
    </w:p>
    <w:p w14:paraId="0BC72253" w14:textId="00D1CFCB" w:rsidR="000F6067" w:rsidRDefault="000F6067" w:rsidP="000F6067">
      <w:pPr>
        <w:pStyle w:val="Text"/>
        <w:spacing w:line="240" w:lineRule="auto"/>
        <w:ind w:firstLine="284"/>
        <w:rPr>
          <w:sz w:val="22"/>
          <w:szCs w:val="22"/>
        </w:rPr>
      </w:pPr>
      <w:r w:rsidRPr="000F6067">
        <w:rPr>
          <w:sz w:val="22"/>
          <w:szCs w:val="22"/>
        </w:rPr>
        <w:t>Penambahan jumlah armada serta penambahan jumlah Excavator harus dilakukan pertimbangan yang cukup matang apakah hal tersebut dapat dilakukan karena akan mengeluarkan biaya yang cukup besar. Perhitungan analisis ekonomi telah dilakukan sebelumnya dengan menhitung arus kas/cash flow serta nilai Net Present Value, Internal Rate of Return, dan Net Benefit Cost Ratio. Berikut adalah estimasi arus kas dalam 3 (tiga) tahun ke depan.</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1546"/>
        <w:gridCol w:w="1630"/>
        <w:gridCol w:w="1630"/>
        <w:gridCol w:w="1630"/>
        <w:gridCol w:w="1630"/>
      </w:tblGrid>
      <w:tr w:rsidR="000F6067" w:rsidRPr="000F6067" w14:paraId="69E29E8C" w14:textId="77777777" w:rsidTr="000F6067">
        <w:trPr>
          <w:trHeight w:val="299"/>
        </w:trPr>
        <w:tc>
          <w:tcPr>
            <w:tcW w:w="2127" w:type="dxa"/>
            <w:gridSpan w:val="2"/>
            <w:vMerge w:val="restart"/>
          </w:tcPr>
          <w:p w14:paraId="6AA02717" w14:textId="77777777" w:rsidR="000F6067" w:rsidRPr="000F6067" w:rsidRDefault="000F6067" w:rsidP="000F6067">
            <w:pPr>
              <w:widowControl w:val="0"/>
              <w:autoSpaceDE w:val="0"/>
              <w:autoSpaceDN w:val="0"/>
              <w:spacing w:before="190" w:after="0" w:line="240" w:lineRule="auto"/>
              <w:ind w:left="8"/>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Keterangan</w:t>
            </w:r>
          </w:p>
        </w:tc>
        <w:tc>
          <w:tcPr>
            <w:tcW w:w="6520" w:type="dxa"/>
            <w:gridSpan w:val="4"/>
          </w:tcPr>
          <w:p w14:paraId="1D087E51" w14:textId="77777777" w:rsidR="000F6067" w:rsidRPr="000F6067" w:rsidRDefault="000F6067" w:rsidP="000F6067">
            <w:pPr>
              <w:widowControl w:val="0"/>
              <w:autoSpaceDE w:val="0"/>
              <w:autoSpaceDN w:val="0"/>
              <w:spacing w:before="36" w:after="0" w:line="240" w:lineRule="auto"/>
              <w:ind w:left="4"/>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Tahun</w:t>
            </w:r>
          </w:p>
        </w:tc>
      </w:tr>
      <w:tr w:rsidR="000F6067" w:rsidRPr="000F6067" w14:paraId="4E3B8E34" w14:textId="77777777" w:rsidTr="000F6067">
        <w:trPr>
          <w:trHeight w:val="299"/>
        </w:trPr>
        <w:tc>
          <w:tcPr>
            <w:tcW w:w="2127" w:type="dxa"/>
            <w:gridSpan w:val="2"/>
            <w:vMerge/>
            <w:tcBorders>
              <w:top w:val="nil"/>
            </w:tcBorders>
          </w:tcPr>
          <w:p w14:paraId="35E958BF"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630" w:type="dxa"/>
          </w:tcPr>
          <w:p w14:paraId="53FE62D7" w14:textId="77777777" w:rsidR="000F6067" w:rsidRPr="000F6067" w:rsidRDefault="000F6067" w:rsidP="000F6067">
            <w:pPr>
              <w:widowControl w:val="0"/>
              <w:autoSpaceDE w:val="0"/>
              <w:autoSpaceDN w:val="0"/>
              <w:spacing w:before="36" w:after="0" w:line="240" w:lineRule="auto"/>
              <w:ind w:left="8"/>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4"/>
                <w:sz w:val="16"/>
                <w:szCs w:val="16"/>
                <w:lang w:val="id"/>
              </w:rPr>
              <w:t>2021</w:t>
            </w:r>
          </w:p>
        </w:tc>
        <w:tc>
          <w:tcPr>
            <w:tcW w:w="1630" w:type="dxa"/>
          </w:tcPr>
          <w:p w14:paraId="6122A892" w14:textId="77777777" w:rsidR="000F6067" w:rsidRPr="000F6067" w:rsidRDefault="000F6067" w:rsidP="000F6067">
            <w:pPr>
              <w:widowControl w:val="0"/>
              <w:autoSpaceDE w:val="0"/>
              <w:autoSpaceDN w:val="0"/>
              <w:spacing w:before="36" w:after="0" w:line="240" w:lineRule="auto"/>
              <w:ind w:left="6"/>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4"/>
                <w:sz w:val="16"/>
                <w:szCs w:val="16"/>
                <w:lang w:val="id"/>
              </w:rPr>
              <w:t>2022</w:t>
            </w:r>
          </w:p>
        </w:tc>
        <w:tc>
          <w:tcPr>
            <w:tcW w:w="1630" w:type="dxa"/>
          </w:tcPr>
          <w:p w14:paraId="09A9DA69" w14:textId="77777777" w:rsidR="000F6067" w:rsidRPr="000F6067" w:rsidRDefault="000F6067" w:rsidP="000F6067">
            <w:pPr>
              <w:widowControl w:val="0"/>
              <w:autoSpaceDE w:val="0"/>
              <w:autoSpaceDN w:val="0"/>
              <w:spacing w:before="36" w:after="0" w:line="240" w:lineRule="auto"/>
              <w:ind w:left="10"/>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4"/>
                <w:sz w:val="16"/>
                <w:szCs w:val="16"/>
                <w:lang w:val="id"/>
              </w:rPr>
              <w:t>2023</w:t>
            </w:r>
          </w:p>
        </w:tc>
        <w:tc>
          <w:tcPr>
            <w:tcW w:w="1630" w:type="dxa"/>
          </w:tcPr>
          <w:p w14:paraId="542C9ACD" w14:textId="77777777" w:rsidR="000F6067" w:rsidRPr="000F6067" w:rsidRDefault="000F6067" w:rsidP="000F6067">
            <w:pPr>
              <w:widowControl w:val="0"/>
              <w:autoSpaceDE w:val="0"/>
              <w:autoSpaceDN w:val="0"/>
              <w:spacing w:before="36" w:after="0" w:line="240" w:lineRule="auto"/>
              <w:ind w:left="10"/>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4"/>
                <w:sz w:val="16"/>
                <w:szCs w:val="16"/>
                <w:lang w:val="id"/>
              </w:rPr>
              <w:t>2024</w:t>
            </w:r>
          </w:p>
        </w:tc>
      </w:tr>
      <w:tr w:rsidR="000F6067" w:rsidRPr="000F6067" w14:paraId="4EBBE1D1" w14:textId="77777777" w:rsidTr="000F6067">
        <w:trPr>
          <w:trHeight w:val="302"/>
        </w:trPr>
        <w:tc>
          <w:tcPr>
            <w:tcW w:w="581" w:type="dxa"/>
            <w:vMerge w:val="restart"/>
            <w:textDirection w:val="btLr"/>
          </w:tcPr>
          <w:p w14:paraId="5DCB31A9" w14:textId="77777777" w:rsidR="000F6067" w:rsidRPr="000F6067" w:rsidRDefault="000F6067" w:rsidP="000F6067">
            <w:pPr>
              <w:widowControl w:val="0"/>
              <w:autoSpaceDE w:val="0"/>
              <w:autoSpaceDN w:val="0"/>
              <w:spacing w:before="175" w:after="0" w:line="240" w:lineRule="auto"/>
              <w:ind w:left="266"/>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Truck</w:t>
            </w:r>
          </w:p>
        </w:tc>
        <w:tc>
          <w:tcPr>
            <w:tcW w:w="1546" w:type="dxa"/>
          </w:tcPr>
          <w:p w14:paraId="573D1941" w14:textId="77777777" w:rsidR="000F6067" w:rsidRPr="000F6067" w:rsidRDefault="000F6067" w:rsidP="000F6067">
            <w:pPr>
              <w:widowControl w:val="0"/>
              <w:autoSpaceDE w:val="0"/>
              <w:autoSpaceDN w:val="0"/>
              <w:spacing w:before="36" w:after="0" w:line="240" w:lineRule="auto"/>
              <w:ind w:left="141"/>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Penambahan</w:t>
            </w:r>
            <w:r w:rsidRPr="000F6067">
              <w:rPr>
                <w:rFonts w:ascii="Times New Roman" w:eastAsia="Times New Roman" w:hAnsi="Times New Roman" w:cs="Times New Roman"/>
                <w:noProof w:val="0"/>
                <w:spacing w:val="-6"/>
                <w:sz w:val="16"/>
                <w:szCs w:val="16"/>
                <w:lang w:val="id"/>
              </w:rPr>
              <w:t xml:space="preserve"> </w:t>
            </w:r>
            <w:r w:rsidRPr="000F6067">
              <w:rPr>
                <w:rFonts w:ascii="Times New Roman" w:eastAsia="Times New Roman" w:hAnsi="Times New Roman" w:cs="Times New Roman"/>
                <w:noProof w:val="0"/>
                <w:sz w:val="16"/>
                <w:szCs w:val="16"/>
                <w:lang w:val="id"/>
              </w:rPr>
              <w:t>Armada</w:t>
            </w:r>
            <w:r w:rsidRPr="000F6067">
              <w:rPr>
                <w:rFonts w:ascii="Times New Roman" w:eastAsia="Times New Roman" w:hAnsi="Times New Roman" w:cs="Times New Roman"/>
                <w:noProof w:val="0"/>
                <w:spacing w:val="-7"/>
                <w:sz w:val="16"/>
                <w:szCs w:val="16"/>
                <w:lang w:val="id"/>
              </w:rPr>
              <w:t xml:space="preserve"> </w:t>
            </w:r>
            <w:r w:rsidRPr="000F6067">
              <w:rPr>
                <w:rFonts w:ascii="Times New Roman" w:eastAsia="Times New Roman" w:hAnsi="Times New Roman" w:cs="Times New Roman"/>
                <w:noProof w:val="0"/>
                <w:spacing w:val="-4"/>
                <w:sz w:val="16"/>
                <w:szCs w:val="16"/>
                <w:lang w:val="id"/>
              </w:rPr>
              <w:t>Baru</w:t>
            </w:r>
          </w:p>
        </w:tc>
        <w:tc>
          <w:tcPr>
            <w:tcW w:w="1630" w:type="dxa"/>
          </w:tcPr>
          <w:p w14:paraId="5DFEABED"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630" w:type="dxa"/>
          </w:tcPr>
          <w:p w14:paraId="0E1690B9" w14:textId="77777777" w:rsidR="000F6067" w:rsidRPr="000F6067" w:rsidRDefault="000F6067" w:rsidP="000F6067">
            <w:pPr>
              <w:widowControl w:val="0"/>
              <w:autoSpaceDE w:val="0"/>
              <w:autoSpaceDN w:val="0"/>
              <w:spacing w:before="36"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27.744.900.000,00</w:t>
            </w:r>
          </w:p>
        </w:tc>
        <w:tc>
          <w:tcPr>
            <w:tcW w:w="1630" w:type="dxa"/>
          </w:tcPr>
          <w:p w14:paraId="12BAB2B8"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630" w:type="dxa"/>
          </w:tcPr>
          <w:p w14:paraId="1F670873"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r>
      <w:tr w:rsidR="000F6067" w:rsidRPr="000F6067" w14:paraId="2B34731A" w14:textId="77777777" w:rsidTr="000F6067">
        <w:trPr>
          <w:trHeight w:val="345"/>
        </w:trPr>
        <w:tc>
          <w:tcPr>
            <w:tcW w:w="581" w:type="dxa"/>
            <w:vMerge/>
            <w:tcBorders>
              <w:top w:val="nil"/>
            </w:tcBorders>
            <w:textDirection w:val="btLr"/>
          </w:tcPr>
          <w:p w14:paraId="18D2F80E"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546" w:type="dxa"/>
          </w:tcPr>
          <w:p w14:paraId="7082DE7D" w14:textId="77777777" w:rsidR="000F6067" w:rsidRPr="000F6067" w:rsidRDefault="000F6067" w:rsidP="000F6067">
            <w:pPr>
              <w:widowControl w:val="0"/>
              <w:autoSpaceDE w:val="0"/>
              <w:autoSpaceDN w:val="0"/>
              <w:spacing w:before="58" w:after="0" w:line="240" w:lineRule="auto"/>
              <w:ind w:left="107"/>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BOK</w:t>
            </w:r>
            <w:r w:rsidRPr="000F6067">
              <w:rPr>
                <w:rFonts w:ascii="Times New Roman" w:eastAsia="Times New Roman" w:hAnsi="Times New Roman" w:cs="Times New Roman"/>
                <w:noProof w:val="0"/>
                <w:spacing w:val="-5"/>
                <w:sz w:val="16"/>
                <w:szCs w:val="16"/>
                <w:lang w:val="id"/>
              </w:rPr>
              <w:t xml:space="preserve"> </w:t>
            </w:r>
            <w:r w:rsidRPr="000F6067">
              <w:rPr>
                <w:rFonts w:ascii="Times New Roman" w:eastAsia="Times New Roman" w:hAnsi="Times New Roman" w:cs="Times New Roman"/>
                <w:noProof w:val="0"/>
                <w:sz w:val="16"/>
                <w:szCs w:val="16"/>
                <w:lang w:val="id"/>
              </w:rPr>
              <w:t>Armada</w:t>
            </w:r>
            <w:r w:rsidRPr="000F6067">
              <w:rPr>
                <w:rFonts w:ascii="Times New Roman" w:eastAsia="Times New Roman" w:hAnsi="Times New Roman" w:cs="Times New Roman"/>
                <w:noProof w:val="0"/>
                <w:spacing w:val="-5"/>
                <w:sz w:val="16"/>
                <w:szCs w:val="16"/>
                <w:lang w:val="id"/>
              </w:rPr>
              <w:t xml:space="preserve"> </w:t>
            </w:r>
            <w:r w:rsidRPr="000F6067">
              <w:rPr>
                <w:rFonts w:ascii="Times New Roman" w:eastAsia="Times New Roman" w:hAnsi="Times New Roman" w:cs="Times New Roman"/>
                <w:noProof w:val="0"/>
                <w:sz w:val="16"/>
                <w:szCs w:val="16"/>
                <w:lang w:val="id"/>
              </w:rPr>
              <w:t>Saat</w:t>
            </w:r>
            <w:r w:rsidRPr="000F6067">
              <w:rPr>
                <w:rFonts w:ascii="Times New Roman" w:eastAsia="Times New Roman" w:hAnsi="Times New Roman" w:cs="Times New Roman"/>
                <w:noProof w:val="0"/>
                <w:spacing w:val="-5"/>
                <w:sz w:val="16"/>
                <w:szCs w:val="16"/>
                <w:lang w:val="id"/>
              </w:rPr>
              <w:t xml:space="preserve"> Ini</w:t>
            </w:r>
          </w:p>
        </w:tc>
        <w:tc>
          <w:tcPr>
            <w:tcW w:w="1630" w:type="dxa"/>
          </w:tcPr>
          <w:p w14:paraId="679E6475" w14:textId="77777777" w:rsidR="000F6067" w:rsidRPr="000F6067" w:rsidRDefault="000F6067" w:rsidP="000F6067">
            <w:pPr>
              <w:widowControl w:val="0"/>
              <w:autoSpaceDE w:val="0"/>
              <w:autoSpaceDN w:val="0"/>
              <w:spacing w:before="58" w:after="0" w:line="240" w:lineRule="auto"/>
              <w:ind w:left="173"/>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1.076.891.040,00</w:t>
            </w:r>
          </w:p>
        </w:tc>
        <w:tc>
          <w:tcPr>
            <w:tcW w:w="1630" w:type="dxa"/>
          </w:tcPr>
          <w:p w14:paraId="4280D0DE" w14:textId="77777777" w:rsidR="000F6067" w:rsidRPr="000F6067" w:rsidRDefault="000F6067" w:rsidP="000F6067">
            <w:pPr>
              <w:widowControl w:val="0"/>
              <w:autoSpaceDE w:val="0"/>
              <w:autoSpaceDN w:val="0"/>
              <w:spacing w:before="58"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1.465.819.455,60</w:t>
            </w:r>
          </w:p>
        </w:tc>
        <w:tc>
          <w:tcPr>
            <w:tcW w:w="1630" w:type="dxa"/>
          </w:tcPr>
          <w:p w14:paraId="62D9B1DC" w14:textId="77777777" w:rsidR="000F6067" w:rsidRPr="000F6067" w:rsidRDefault="000F6067" w:rsidP="000F6067">
            <w:pPr>
              <w:widowControl w:val="0"/>
              <w:autoSpaceDE w:val="0"/>
              <w:autoSpaceDN w:val="0"/>
              <w:spacing w:before="58"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1.494.256.353,04</w:t>
            </w:r>
          </w:p>
        </w:tc>
        <w:tc>
          <w:tcPr>
            <w:tcW w:w="1630" w:type="dxa"/>
          </w:tcPr>
          <w:p w14:paraId="54891D43" w14:textId="77777777" w:rsidR="000F6067" w:rsidRPr="000F6067" w:rsidRDefault="000F6067" w:rsidP="000F6067">
            <w:pPr>
              <w:widowControl w:val="0"/>
              <w:autoSpaceDE w:val="0"/>
              <w:autoSpaceDN w:val="0"/>
              <w:spacing w:before="58"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1.523.244.926,29</w:t>
            </w:r>
          </w:p>
        </w:tc>
      </w:tr>
      <w:tr w:rsidR="000F6067" w:rsidRPr="000F6067" w14:paraId="31C4B11B" w14:textId="77777777" w:rsidTr="000F6067">
        <w:trPr>
          <w:trHeight w:val="342"/>
        </w:trPr>
        <w:tc>
          <w:tcPr>
            <w:tcW w:w="581" w:type="dxa"/>
            <w:vMerge/>
            <w:tcBorders>
              <w:top w:val="nil"/>
            </w:tcBorders>
            <w:textDirection w:val="btLr"/>
          </w:tcPr>
          <w:p w14:paraId="1630652B"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546" w:type="dxa"/>
          </w:tcPr>
          <w:p w14:paraId="59A5E95A" w14:textId="77777777" w:rsidR="000F6067" w:rsidRPr="000F6067" w:rsidRDefault="000F6067" w:rsidP="000F6067">
            <w:pPr>
              <w:widowControl w:val="0"/>
              <w:autoSpaceDE w:val="0"/>
              <w:autoSpaceDN w:val="0"/>
              <w:spacing w:before="58" w:after="0" w:line="240" w:lineRule="auto"/>
              <w:ind w:left="107"/>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BOK</w:t>
            </w:r>
            <w:r w:rsidRPr="000F6067">
              <w:rPr>
                <w:rFonts w:ascii="Times New Roman" w:eastAsia="Times New Roman" w:hAnsi="Times New Roman" w:cs="Times New Roman"/>
                <w:noProof w:val="0"/>
                <w:spacing w:val="-6"/>
                <w:sz w:val="16"/>
                <w:szCs w:val="16"/>
                <w:lang w:val="id"/>
              </w:rPr>
              <w:t xml:space="preserve"> </w:t>
            </w:r>
            <w:r w:rsidRPr="000F6067">
              <w:rPr>
                <w:rFonts w:ascii="Times New Roman" w:eastAsia="Times New Roman" w:hAnsi="Times New Roman" w:cs="Times New Roman"/>
                <w:noProof w:val="0"/>
                <w:sz w:val="16"/>
                <w:szCs w:val="16"/>
                <w:lang w:val="id"/>
              </w:rPr>
              <w:t>Armada</w:t>
            </w:r>
            <w:r w:rsidRPr="000F6067">
              <w:rPr>
                <w:rFonts w:ascii="Times New Roman" w:eastAsia="Times New Roman" w:hAnsi="Times New Roman" w:cs="Times New Roman"/>
                <w:noProof w:val="0"/>
                <w:spacing w:val="-5"/>
                <w:sz w:val="16"/>
                <w:szCs w:val="16"/>
                <w:lang w:val="id"/>
              </w:rPr>
              <w:t xml:space="preserve"> </w:t>
            </w:r>
            <w:r w:rsidRPr="000F6067">
              <w:rPr>
                <w:rFonts w:ascii="Times New Roman" w:eastAsia="Times New Roman" w:hAnsi="Times New Roman" w:cs="Times New Roman"/>
                <w:noProof w:val="0"/>
                <w:spacing w:val="-4"/>
                <w:sz w:val="16"/>
                <w:szCs w:val="16"/>
                <w:lang w:val="id"/>
              </w:rPr>
              <w:t>Baru</w:t>
            </w:r>
          </w:p>
        </w:tc>
        <w:tc>
          <w:tcPr>
            <w:tcW w:w="1630" w:type="dxa"/>
          </w:tcPr>
          <w:p w14:paraId="4CF60D84"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630" w:type="dxa"/>
          </w:tcPr>
          <w:p w14:paraId="16716968" w14:textId="77777777" w:rsidR="000F6067" w:rsidRPr="000F6067" w:rsidRDefault="000F6067" w:rsidP="000F6067">
            <w:pPr>
              <w:widowControl w:val="0"/>
              <w:autoSpaceDE w:val="0"/>
              <w:autoSpaceDN w:val="0"/>
              <w:spacing w:before="58"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1.319.813.362,80</w:t>
            </w:r>
          </w:p>
        </w:tc>
        <w:tc>
          <w:tcPr>
            <w:tcW w:w="1630" w:type="dxa"/>
          </w:tcPr>
          <w:p w14:paraId="17E57634" w14:textId="77777777" w:rsidR="000F6067" w:rsidRPr="000F6067" w:rsidRDefault="000F6067" w:rsidP="000F6067">
            <w:pPr>
              <w:widowControl w:val="0"/>
              <w:autoSpaceDE w:val="0"/>
              <w:autoSpaceDN w:val="0"/>
              <w:spacing w:before="58"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1.345.417.742,04</w:t>
            </w:r>
          </w:p>
        </w:tc>
        <w:tc>
          <w:tcPr>
            <w:tcW w:w="1630" w:type="dxa"/>
          </w:tcPr>
          <w:p w14:paraId="58F45DF0" w14:textId="77777777" w:rsidR="000F6067" w:rsidRPr="000F6067" w:rsidRDefault="000F6067" w:rsidP="000F6067">
            <w:pPr>
              <w:widowControl w:val="0"/>
              <w:autoSpaceDE w:val="0"/>
              <w:autoSpaceDN w:val="0"/>
              <w:spacing w:before="58"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1.371.518.846,23</w:t>
            </w:r>
          </w:p>
        </w:tc>
      </w:tr>
      <w:tr w:rsidR="000F6067" w:rsidRPr="000F6067" w14:paraId="0BF5054D" w14:textId="77777777" w:rsidTr="000F6067">
        <w:trPr>
          <w:trHeight w:val="460"/>
        </w:trPr>
        <w:tc>
          <w:tcPr>
            <w:tcW w:w="581" w:type="dxa"/>
            <w:vMerge w:val="restart"/>
            <w:textDirection w:val="btLr"/>
          </w:tcPr>
          <w:p w14:paraId="61CB2861" w14:textId="77777777" w:rsidR="000F6067" w:rsidRPr="000F6067" w:rsidRDefault="000F6067" w:rsidP="000F6067">
            <w:pPr>
              <w:widowControl w:val="0"/>
              <w:autoSpaceDE w:val="0"/>
              <w:autoSpaceDN w:val="0"/>
              <w:spacing w:before="175" w:after="0" w:line="240" w:lineRule="auto"/>
              <w:ind w:left="186"/>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Excavator</w:t>
            </w:r>
          </w:p>
        </w:tc>
        <w:tc>
          <w:tcPr>
            <w:tcW w:w="1546" w:type="dxa"/>
          </w:tcPr>
          <w:p w14:paraId="49D90DB2" w14:textId="77777777" w:rsidR="000F6067" w:rsidRPr="000F6067" w:rsidRDefault="000F6067" w:rsidP="000F6067">
            <w:pPr>
              <w:widowControl w:val="0"/>
              <w:autoSpaceDE w:val="0"/>
              <w:autoSpaceDN w:val="0"/>
              <w:spacing w:after="0" w:line="230" w:lineRule="atLeast"/>
              <w:ind w:left="107" w:right="432"/>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Penambahan</w:t>
            </w:r>
            <w:r w:rsidRPr="000F6067">
              <w:rPr>
                <w:rFonts w:ascii="Times New Roman" w:eastAsia="Times New Roman" w:hAnsi="Times New Roman" w:cs="Times New Roman"/>
                <w:noProof w:val="0"/>
                <w:spacing w:val="-13"/>
                <w:sz w:val="16"/>
                <w:szCs w:val="16"/>
                <w:lang w:val="id"/>
              </w:rPr>
              <w:t xml:space="preserve"> </w:t>
            </w:r>
            <w:r w:rsidRPr="000F6067">
              <w:rPr>
                <w:rFonts w:ascii="Times New Roman" w:eastAsia="Times New Roman" w:hAnsi="Times New Roman" w:cs="Times New Roman"/>
                <w:noProof w:val="0"/>
                <w:sz w:val="16"/>
                <w:szCs w:val="16"/>
                <w:lang w:val="id"/>
              </w:rPr>
              <w:t xml:space="preserve">Excavator </w:t>
            </w:r>
            <w:r w:rsidRPr="000F6067">
              <w:rPr>
                <w:rFonts w:ascii="Times New Roman" w:eastAsia="Times New Roman" w:hAnsi="Times New Roman" w:cs="Times New Roman"/>
                <w:noProof w:val="0"/>
                <w:spacing w:val="-4"/>
                <w:sz w:val="16"/>
                <w:szCs w:val="16"/>
                <w:lang w:val="id"/>
              </w:rPr>
              <w:t>Baru</w:t>
            </w:r>
          </w:p>
        </w:tc>
        <w:tc>
          <w:tcPr>
            <w:tcW w:w="1630" w:type="dxa"/>
          </w:tcPr>
          <w:p w14:paraId="26EF3431"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630" w:type="dxa"/>
          </w:tcPr>
          <w:p w14:paraId="41B1FD10" w14:textId="77777777" w:rsidR="000F6067" w:rsidRPr="000F6067" w:rsidRDefault="000F6067" w:rsidP="000F6067">
            <w:pPr>
              <w:widowControl w:val="0"/>
              <w:autoSpaceDE w:val="0"/>
              <w:autoSpaceDN w:val="0"/>
              <w:spacing w:before="115"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3.900.000.000,00</w:t>
            </w:r>
          </w:p>
        </w:tc>
        <w:tc>
          <w:tcPr>
            <w:tcW w:w="1630" w:type="dxa"/>
          </w:tcPr>
          <w:p w14:paraId="644630AB"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630" w:type="dxa"/>
          </w:tcPr>
          <w:p w14:paraId="73C5F280"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r>
      <w:tr w:rsidR="000F6067" w:rsidRPr="000F6067" w14:paraId="34CECD17" w14:textId="77777777" w:rsidTr="000F6067">
        <w:trPr>
          <w:trHeight w:val="376"/>
        </w:trPr>
        <w:tc>
          <w:tcPr>
            <w:tcW w:w="581" w:type="dxa"/>
            <w:vMerge/>
            <w:tcBorders>
              <w:top w:val="nil"/>
            </w:tcBorders>
            <w:textDirection w:val="btLr"/>
          </w:tcPr>
          <w:p w14:paraId="51D9048F"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546" w:type="dxa"/>
          </w:tcPr>
          <w:p w14:paraId="0D90B486" w14:textId="77777777" w:rsidR="000F6067" w:rsidRPr="000F6067" w:rsidRDefault="000F6067" w:rsidP="000F6067">
            <w:pPr>
              <w:widowControl w:val="0"/>
              <w:autoSpaceDE w:val="0"/>
              <w:autoSpaceDN w:val="0"/>
              <w:spacing w:before="74" w:after="0" w:line="240" w:lineRule="auto"/>
              <w:ind w:left="107"/>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BOK</w:t>
            </w:r>
            <w:r w:rsidRPr="000F6067">
              <w:rPr>
                <w:rFonts w:ascii="Times New Roman" w:eastAsia="Times New Roman" w:hAnsi="Times New Roman" w:cs="Times New Roman"/>
                <w:noProof w:val="0"/>
                <w:spacing w:val="-5"/>
                <w:sz w:val="16"/>
                <w:szCs w:val="16"/>
                <w:lang w:val="id"/>
              </w:rPr>
              <w:t xml:space="preserve"> </w:t>
            </w:r>
            <w:r w:rsidRPr="000F6067">
              <w:rPr>
                <w:rFonts w:ascii="Times New Roman" w:eastAsia="Times New Roman" w:hAnsi="Times New Roman" w:cs="Times New Roman"/>
                <w:noProof w:val="0"/>
                <w:sz w:val="16"/>
                <w:szCs w:val="16"/>
                <w:lang w:val="id"/>
              </w:rPr>
              <w:t>Excavator</w:t>
            </w:r>
            <w:r w:rsidRPr="000F6067">
              <w:rPr>
                <w:rFonts w:ascii="Times New Roman" w:eastAsia="Times New Roman" w:hAnsi="Times New Roman" w:cs="Times New Roman"/>
                <w:noProof w:val="0"/>
                <w:spacing w:val="-5"/>
                <w:sz w:val="16"/>
                <w:szCs w:val="16"/>
                <w:lang w:val="id"/>
              </w:rPr>
              <w:t xml:space="preserve"> </w:t>
            </w:r>
            <w:r w:rsidRPr="000F6067">
              <w:rPr>
                <w:rFonts w:ascii="Times New Roman" w:eastAsia="Times New Roman" w:hAnsi="Times New Roman" w:cs="Times New Roman"/>
                <w:noProof w:val="0"/>
                <w:sz w:val="16"/>
                <w:szCs w:val="16"/>
                <w:lang w:val="id"/>
              </w:rPr>
              <w:t>Saat</w:t>
            </w:r>
            <w:r w:rsidRPr="000F6067">
              <w:rPr>
                <w:rFonts w:ascii="Times New Roman" w:eastAsia="Times New Roman" w:hAnsi="Times New Roman" w:cs="Times New Roman"/>
                <w:noProof w:val="0"/>
                <w:spacing w:val="-4"/>
                <w:sz w:val="16"/>
                <w:szCs w:val="16"/>
                <w:lang w:val="id"/>
              </w:rPr>
              <w:t xml:space="preserve"> </w:t>
            </w:r>
            <w:r w:rsidRPr="000F6067">
              <w:rPr>
                <w:rFonts w:ascii="Times New Roman" w:eastAsia="Times New Roman" w:hAnsi="Times New Roman" w:cs="Times New Roman"/>
                <w:noProof w:val="0"/>
                <w:spacing w:val="-5"/>
                <w:sz w:val="16"/>
                <w:szCs w:val="16"/>
                <w:lang w:val="id"/>
              </w:rPr>
              <w:t>Ini</w:t>
            </w:r>
          </w:p>
        </w:tc>
        <w:tc>
          <w:tcPr>
            <w:tcW w:w="1630" w:type="dxa"/>
          </w:tcPr>
          <w:p w14:paraId="036A329A" w14:textId="77777777" w:rsidR="000F6067" w:rsidRPr="000F6067" w:rsidRDefault="000F6067" w:rsidP="000F6067">
            <w:pPr>
              <w:widowControl w:val="0"/>
              <w:autoSpaceDE w:val="0"/>
              <w:autoSpaceDN w:val="0"/>
              <w:spacing w:before="74" w:after="0" w:line="240" w:lineRule="auto"/>
              <w:ind w:left="173"/>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3.492.293.760,00</w:t>
            </w:r>
          </w:p>
        </w:tc>
        <w:tc>
          <w:tcPr>
            <w:tcW w:w="1630" w:type="dxa"/>
          </w:tcPr>
          <w:p w14:paraId="1C240115" w14:textId="77777777" w:rsidR="000F6067" w:rsidRPr="000F6067" w:rsidRDefault="000F6067" w:rsidP="000F6067">
            <w:pPr>
              <w:widowControl w:val="0"/>
              <w:autoSpaceDE w:val="0"/>
              <w:autoSpaceDN w:val="0"/>
              <w:spacing w:before="74"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3.560.044.258,94</w:t>
            </w:r>
          </w:p>
        </w:tc>
        <w:tc>
          <w:tcPr>
            <w:tcW w:w="1630" w:type="dxa"/>
          </w:tcPr>
          <w:p w14:paraId="2C4A52E1" w14:textId="77777777" w:rsidR="000F6067" w:rsidRPr="000F6067" w:rsidRDefault="000F6067" w:rsidP="000F6067">
            <w:pPr>
              <w:widowControl w:val="0"/>
              <w:autoSpaceDE w:val="0"/>
              <w:autoSpaceDN w:val="0"/>
              <w:spacing w:before="74"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3.629.109.117,57</w:t>
            </w:r>
          </w:p>
        </w:tc>
        <w:tc>
          <w:tcPr>
            <w:tcW w:w="1630" w:type="dxa"/>
          </w:tcPr>
          <w:p w14:paraId="3A5A49D2" w14:textId="77777777" w:rsidR="000F6067" w:rsidRPr="000F6067" w:rsidRDefault="000F6067" w:rsidP="000F6067">
            <w:pPr>
              <w:widowControl w:val="0"/>
              <w:autoSpaceDE w:val="0"/>
              <w:autoSpaceDN w:val="0"/>
              <w:spacing w:before="74"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3.699.513.834,45</w:t>
            </w:r>
          </w:p>
        </w:tc>
      </w:tr>
      <w:tr w:rsidR="000F6067" w:rsidRPr="000F6067" w14:paraId="1C83A5FE" w14:textId="77777777" w:rsidTr="000F6067">
        <w:trPr>
          <w:trHeight w:val="328"/>
        </w:trPr>
        <w:tc>
          <w:tcPr>
            <w:tcW w:w="581" w:type="dxa"/>
            <w:vMerge/>
            <w:tcBorders>
              <w:top w:val="nil"/>
            </w:tcBorders>
            <w:textDirection w:val="btLr"/>
          </w:tcPr>
          <w:p w14:paraId="7C9EAFFD"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546" w:type="dxa"/>
          </w:tcPr>
          <w:p w14:paraId="6ED2656F" w14:textId="77777777" w:rsidR="000F6067" w:rsidRPr="000F6067" w:rsidRDefault="000F6067" w:rsidP="000F6067">
            <w:pPr>
              <w:widowControl w:val="0"/>
              <w:autoSpaceDE w:val="0"/>
              <w:autoSpaceDN w:val="0"/>
              <w:spacing w:before="50" w:after="0" w:line="240" w:lineRule="auto"/>
              <w:ind w:left="107"/>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BOK</w:t>
            </w:r>
            <w:r w:rsidRPr="000F6067">
              <w:rPr>
                <w:rFonts w:ascii="Times New Roman" w:eastAsia="Times New Roman" w:hAnsi="Times New Roman" w:cs="Times New Roman"/>
                <w:noProof w:val="0"/>
                <w:spacing w:val="-6"/>
                <w:sz w:val="16"/>
                <w:szCs w:val="16"/>
                <w:lang w:val="id"/>
              </w:rPr>
              <w:t xml:space="preserve"> </w:t>
            </w:r>
            <w:r w:rsidRPr="000F6067">
              <w:rPr>
                <w:rFonts w:ascii="Times New Roman" w:eastAsia="Times New Roman" w:hAnsi="Times New Roman" w:cs="Times New Roman"/>
                <w:noProof w:val="0"/>
                <w:sz w:val="16"/>
                <w:szCs w:val="16"/>
                <w:lang w:val="id"/>
              </w:rPr>
              <w:t>Excavator</w:t>
            </w:r>
            <w:r w:rsidRPr="000F6067">
              <w:rPr>
                <w:rFonts w:ascii="Times New Roman" w:eastAsia="Times New Roman" w:hAnsi="Times New Roman" w:cs="Times New Roman"/>
                <w:noProof w:val="0"/>
                <w:spacing w:val="-5"/>
                <w:sz w:val="16"/>
                <w:szCs w:val="16"/>
                <w:lang w:val="id"/>
              </w:rPr>
              <w:t xml:space="preserve"> </w:t>
            </w:r>
            <w:r w:rsidRPr="000F6067">
              <w:rPr>
                <w:rFonts w:ascii="Times New Roman" w:eastAsia="Times New Roman" w:hAnsi="Times New Roman" w:cs="Times New Roman"/>
                <w:noProof w:val="0"/>
                <w:spacing w:val="-4"/>
                <w:sz w:val="16"/>
                <w:szCs w:val="16"/>
                <w:lang w:val="id"/>
              </w:rPr>
              <w:t>Baru</w:t>
            </w:r>
          </w:p>
        </w:tc>
        <w:tc>
          <w:tcPr>
            <w:tcW w:w="1630" w:type="dxa"/>
          </w:tcPr>
          <w:p w14:paraId="188A3C27"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630" w:type="dxa"/>
          </w:tcPr>
          <w:p w14:paraId="0A325C25" w14:textId="77777777" w:rsidR="000F6067" w:rsidRPr="000F6067" w:rsidRDefault="000F6067" w:rsidP="000F6067">
            <w:pPr>
              <w:widowControl w:val="0"/>
              <w:autoSpaceDE w:val="0"/>
              <w:autoSpaceDN w:val="0"/>
              <w:spacing w:before="50"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5.238.440.640,00</w:t>
            </w:r>
          </w:p>
        </w:tc>
        <w:tc>
          <w:tcPr>
            <w:tcW w:w="1630" w:type="dxa"/>
          </w:tcPr>
          <w:p w14:paraId="49059EDA" w14:textId="77777777" w:rsidR="000F6067" w:rsidRPr="000F6067" w:rsidRDefault="000F6067" w:rsidP="000F6067">
            <w:pPr>
              <w:widowControl w:val="0"/>
              <w:autoSpaceDE w:val="0"/>
              <w:autoSpaceDN w:val="0"/>
              <w:spacing w:before="50"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5.340.066.388,42</w:t>
            </w:r>
          </w:p>
        </w:tc>
        <w:tc>
          <w:tcPr>
            <w:tcW w:w="1630" w:type="dxa"/>
          </w:tcPr>
          <w:p w14:paraId="77ABFFDC" w14:textId="77777777" w:rsidR="000F6067" w:rsidRPr="000F6067" w:rsidRDefault="000F6067" w:rsidP="000F6067">
            <w:pPr>
              <w:widowControl w:val="0"/>
              <w:autoSpaceDE w:val="0"/>
              <w:autoSpaceDN w:val="0"/>
              <w:spacing w:before="50"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5.443.663.676,35</w:t>
            </w:r>
          </w:p>
        </w:tc>
      </w:tr>
      <w:tr w:rsidR="000F6067" w:rsidRPr="000F6067" w14:paraId="685E11CB" w14:textId="77777777" w:rsidTr="000F6067">
        <w:trPr>
          <w:trHeight w:val="547"/>
        </w:trPr>
        <w:tc>
          <w:tcPr>
            <w:tcW w:w="581" w:type="dxa"/>
            <w:textDirection w:val="btLr"/>
          </w:tcPr>
          <w:p w14:paraId="0183B98C" w14:textId="77777777" w:rsidR="000F6067" w:rsidRPr="000F6067" w:rsidRDefault="000F6067" w:rsidP="000F6067">
            <w:pPr>
              <w:widowControl w:val="0"/>
              <w:autoSpaceDE w:val="0"/>
              <w:autoSpaceDN w:val="0"/>
              <w:spacing w:before="175" w:after="0" w:line="240" w:lineRule="auto"/>
              <w:ind w:left="54"/>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4"/>
                <w:sz w:val="16"/>
                <w:szCs w:val="16"/>
                <w:lang w:val="id"/>
              </w:rPr>
              <w:t>Upah</w:t>
            </w:r>
          </w:p>
        </w:tc>
        <w:tc>
          <w:tcPr>
            <w:tcW w:w="1546" w:type="dxa"/>
          </w:tcPr>
          <w:p w14:paraId="3571F325" w14:textId="77777777" w:rsidR="000F6067" w:rsidRPr="000F6067" w:rsidRDefault="000F6067" w:rsidP="000F6067">
            <w:pPr>
              <w:widowControl w:val="0"/>
              <w:autoSpaceDE w:val="0"/>
              <w:autoSpaceDN w:val="0"/>
              <w:spacing w:before="158" w:after="0" w:line="240" w:lineRule="auto"/>
              <w:ind w:left="107"/>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Biaya</w:t>
            </w:r>
            <w:r w:rsidRPr="000F6067">
              <w:rPr>
                <w:rFonts w:ascii="Times New Roman" w:eastAsia="Times New Roman" w:hAnsi="Times New Roman" w:cs="Times New Roman"/>
                <w:noProof w:val="0"/>
                <w:spacing w:val="-6"/>
                <w:sz w:val="16"/>
                <w:szCs w:val="16"/>
                <w:lang w:val="id"/>
              </w:rPr>
              <w:t xml:space="preserve"> </w:t>
            </w:r>
            <w:r w:rsidRPr="000F6067">
              <w:rPr>
                <w:rFonts w:ascii="Times New Roman" w:eastAsia="Times New Roman" w:hAnsi="Times New Roman" w:cs="Times New Roman"/>
                <w:noProof w:val="0"/>
                <w:sz w:val="16"/>
                <w:szCs w:val="16"/>
                <w:lang w:val="id"/>
              </w:rPr>
              <w:t>Tenaga</w:t>
            </w:r>
            <w:r w:rsidRPr="000F6067">
              <w:rPr>
                <w:rFonts w:ascii="Times New Roman" w:eastAsia="Times New Roman" w:hAnsi="Times New Roman" w:cs="Times New Roman"/>
                <w:noProof w:val="0"/>
                <w:spacing w:val="-5"/>
                <w:sz w:val="16"/>
                <w:szCs w:val="16"/>
                <w:lang w:val="id"/>
              </w:rPr>
              <w:t xml:space="preserve"> </w:t>
            </w:r>
            <w:r w:rsidRPr="000F6067">
              <w:rPr>
                <w:rFonts w:ascii="Times New Roman" w:eastAsia="Times New Roman" w:hAnsi="Times New Roman" w:cs="Times New Roman"/>
                <w:noProof w:val="0"/>
                <w:sz w:val="16"/>
                <w:szCs w:val="16"/>
                <w:lang w:val="id"/>
              </w:rPr>
              <w:t>Harian</w:t>
            </w:r>
            <w:r w:rsidRPr="000F6067">
              <w:rPr>
                <w:rFonts w:ascii="Times New Roman" w:eastAsia="Times New Roman" w:hAnsi="Times New Roman" w:cs="Times New Roman"/>
                <w:noProof w:val="0"/>
                <w:spacing w:val="-4"/>
                <w:sz w:val="16"/>
                <w:szCs w:val="16"/>
                <w:lang w:val="id"/>
              </w:rPr>
              <w:t xml:space="preserve"> Lepas</w:t>
            </w:r>
          </w:p>
        </w:tc>
        <w:tc>
          <w:tcPr>
            <w:tcW w:w="1630" w:type="dxa"/>
          </w:tcPr>
          <w:p w14:paraId="6F89B0A0" w14:textId="77777777" w:rsidR="000F6067" w:rsidRPr="000F6067" w:rsidRDefault="000F6067" w:rsidP="000F6067">
            <w:pPr>
              <w:widowControl w:val="0"/>
              <w:autoSpaceDE w:val="0"/>
              <w:autoSpaceDN w:val="0"/>
              <w:spacing w:before="158" w:after="0" w:line="240" w:lineRule="auto"/>
              <w:ind w:left="173"/>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8.640.000.000,00</w:t>
            </w:r>
          </w:p>
        </w:tc>
        <w:tc>
          <w:tcPr>
            <w:tcW w:w="1630" w:type="dxa"/>
          </w:tcPr>
          <w:p w14:paraId="1049DBCB" w14:textId="77777777" w:rsidR="000F6067" w:rsidRPr="000F6067" w:rsidRDefault="000F6067" w:rsidP="000F6067">
            <w:pPr>
              <w:widowControl w:val="0"/>
              <w:autoSpaceDE w:val="0"/>
              <w:autoSpaceDN w:val="0"/>
              <w:spacing w:before="158"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8.640.000.000,00</w:t>
            </w:r>
          </w:p>
        </w:tc>
        <w:tc>
          <w:tcPr>
            <w:tcW w:w="1630" w:type="dxa"/>
          </w:tcPr>
          <w:p w14:paraId="7C81C359" w14:textId="77777777" w:rsidR="000F6067" w:rsidRPr="000F6067" w:rsidRDefault="000F6067" w:rsidP="000F6067">
            <w:pPr>
              <w:widowControl w:val="0"/>
              <w:autoSpaceDE w:val="0"/>
              <w:autoSpaceDN w:val="0"/>
              <w:spacing w:before="158"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8.640.000.000,00</w:t>
            </w:r>
          </w:p>
        </w:tc>
        <w:tc>
          <w:tcPr>
            <w:tcW w:w="1630" w:type="dxa"/>
          </w:tcPr>
          <w:p w14:paraId="19302DE9" w14:textId="77777777" w:rsidR="000F6067" w:rsidRPr="000F6067" w:rsidRDefault="000F6067" w:rsidP="000F6067">
            <w:pPr>
              <w:widowControl w:val="0"/>
              <w:autoSpaceDE w:val="0"/>
              <w:autoSpaceDN w:val="0"/>
              <w:spacing w:before="158"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8.640.000.000,00</w:t>
            </w:r>
          </w:p>
        </w:tc>
      </w:tr>
      <w:tr w:rsidR="000F6067" w:rsidRPr="000F6067" w14:paraId="5E941C97" w14:textId="77777777" w:rsidTr="000F6067">
        <w:trPr>
          <w:trHeight w:val="345"/>
        </w:trPr>
        <w:tc>
          <w:tcPr>
            <w:tcW w:w="581" w:type="dxa"/>
            <w:vMerge w:val="restart"/>
            <w:textDirection w:val="btLr"/>
          </w:tcPr>
          <w:p w14:paraId="7BDD83E4" w14:textId="77777777" w:rsidR="000F6067" w:rsidRPr="000F6067" w:rsidRDefault="000F6067" w:rsidP="000F6067">
            <w:pPr>
              <w:widowControl w:val="0"/>
              <w:autoSpaceDE w:val="0"/>
              <w:autoSpaceDN w:val="0"/>
              <w:spacing w:before="175" w:after="0" w:line="240" w:lineRule="auto"/>
              <w:ind w:left="189"/>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Benefit</w:t>
            </w:r>
          </w:p>
        </w:tc>
        <w:tc>
          <w:tcPr>
            <w:tcW w:w="1546" w:type="dxa"/>
          </w:tcPr>
          <w:p w14:paraId="7C19B849" w14:textId="77777777" w:rsidR="000F6067" w:rsidRPr="000F6067" w:rsidRDefault="000F6067" w:rsidP="000F6067">
            <w:pPr>
              <w:widowControl w:val="0"/>
              <w:autoSpaceDE w:val="0"/>
              <w:autoSpaceDN w:val="0"/>
              <w:spacing w:before="58" w:after="0" w:line="240" w:lineRule="auto"/>
              <w:ind w:left="107"/>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4"/>
                <w:sz w:val="16"/>
                <w:szCs w:val="16"/>
                <w:lang w:val="id"/>
              </w:rPr>
              <w:t>APBD</w:t>
            </w:r>
          </w:p>
        </w:tc>
        <w:tc>
          <w:tcPr>
            <w:tcW w:w="1630" w:type="dxa"/>
          </w:tcPr>
          <w:p w14:paraId="01BFCF78" w14:textId="77777777" w:rsidR="000F6067" w:rsidRPr="000F6067" w:rsidRDefault="000F6067" w:rsidP="000F6067">
            <w:pPr>
              <w:widowControl w:val="0"/>
              <w:autoSpaceDE w:val="0"/>
              <w:autoSpaceDN w:val="0"/>
              <w:spacing w:before="58" w:after="0" w:line="240" w:lineRule="auto"/>
              <w:ind w:left="7"/>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10"/>
                <w:sz w:val="16"/>
                <w:szCs w:val="16"/>
                <w:lang w:val="id"/>
              </w:rPr>
              <w:t>-</w:t>
            </w:r>
          </w:p>
        </w:tc>
        <w:tc>
          <w:tcPr>
            <w:tcW w:w="1630" w:type="dxa"/>
          </w:tcPr>
          <w:p w14:paraId="3686E751" w14:textId="77777777" w:rsidR="000F6067" w:rsidRPr="000F6067" w:rsidRDefault="000F6067" w:rsidP="000F6067">
            <w:pPr>
              <w:widowControl w:val="0"/>
              <w:autoSpaceDE w:val="0"/>
              <w:autoSpaceDN w:val="0"/>
              <w:spacing w:before="58" w:after="0" w:line="240" w:lineRule="auto"/>
              <w:ind w:left="6" w:right="1"/>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10"/>
                <w:sz w:val="16"/>
                <w:szCs w:val="16"/>
                <w:lang w:val="id"/>
              </w:rPr>
              <w:t>-</w:t>
            </w:r>
          </w:p>
        </w:tc>
        <w:tc>
          <w:tcPr>
            <w:tcW w:w="1630" w:type="dxa"/>
          </w:tcPr>
          <w:p w14:paraId="7064D528" w14:textId="77777777" w:rsidR="000F6067" w:rsidRPr="000F6067" w:rsidRDefault="000F6067" w:rsidP="000F6067">
            <w:pPr>
              <w:widowControl w:val="0"/>
              <w:autoSpaceDE w:val="0"/>
              <w:autoSpaceDN w:val="0"/>
              <w:spacing w:before="58" w:after="0" w:line="240" w:lineRule="auto"/>
              <w:ind w:left="10" w:right="6"/>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10"/>
                <w:sz w:val="16"/>
                <w:szCs w:val="16"/>
                <w:lang w:val="id"/>
              </w:rPr>
              <w:t>-</w:t>
            </w:r>
          </w:p>
        </w:tc>
        <w:tc>
          <w:tcPr>
            <w:tcW w:w="1630" w:type="dxa"/>
          </w:tcPr>
          <w:p w14:paraId="6752625B" w14:textId="77777777" w:rsidR="000F6067" w:rsidRPr="000F6067" w:rsidRDefault="000F6067" w:rsidP="000F6067">
            <w:pPr>
              <w:widowControl w:val="0"/>
              <w:autoSpaceDE w:val="0"/>
              <w:autoSpaceDN w:val="0"/>
              <w:spacing w:before="58" w:after="0" w:line="240" w:lineRule="auto"/>
              <w:ind w:left="10" w:right="6"/>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10"/>
                <w:sz w:val="16"/>
                <w:szCs w:val="16"/>
                <w:lang w:val="id"/>
              </w:rPr>
              <w:t>-</w:t>
            </w:r>
          </w:p>
        </w:tc>
      </w:tr>
      <w:tr w:rsidR="000F6067" w:rsidRPr="000F6067" w14:paraId="6AE1AE18" w14:textId="77777777" w:rsidTr="000F6067">
        <w:trPr>
          <w:trHeight w:val="302"/>
        </w:trPr>
        <w:tc>
          <w:tcPr>
            <w:tcW w:w="581" w:type="dxa"/>
            <w:vMerge/>
            <w:tcBorders>
              <w:top w:val="nil"/>
            </w:tcBorders>
            <w:textDirection w:val="btLr"/>
          </w:tcPr>
          <w:p w14:paraId="7319BD65"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546" w:type="dxa"/>
          </w:tcPr>
          <w:p w14:paraId="3D83C527" w14:textId="77777777" w:rsidR="000F6067" w:rsidRPr="000F6067" w:rsidRDefault="000F6067" w:rsidP="000F6067">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Biaya</w:t>
            </w:r>
            <w:r w:rsidRPr="000F6067">
              <w:rPr>
                <w:rFonts w:ascii="Times New Roman" w:eastAsia="Times New Roman" w:hAnsi="Times New Roman" w:cs="Times New Roman"/>
                <w:noProof w:val="0"/>
                <w:spacing w:val="-11"/>
                <w:sz w:val="16"/>
                <w:szCs w:val="16"/>
                <w:lang w:val="id"/>
              </w:rPr>
              <w:t xml:space="preserve"> </w:t>
            </w:r>
            <w:r w:rsidRPr="000F6067">
              <w:rPr>
                <w:rFonts w:ascii="Times New Roman" w:eastAsia="Times New Roman" w:hAnsi="Times New Roman" w:cs="Times New Roman"/>
                <w:noProof w:val="0"/>
                <w:sz w:val="16"/>
                <w:szCs w:val="16"/>
                <w:lang w:val="id"/>
              </w:rPr>
              <w:t>Retribusi</w:t>
            </w:r>
            <w:r w:rsidRPr="000F6067">
              <w:rPr>
                <w:rFonts w:ascii="Times New Roman" w:eastAsia="Times New Roman" w:hAnsi="Times New Roman" w:cs="Times New Roman"/>
                <w:noProof w:val="0"/>
                <w:spacing w:val="-11"/>
                <w:sz w:val="16"/>
                <w:szCs w:val="16"/>
                <w:lang w:val="id"/>
              </w:rPr>
              <w:t xml:space="preserve"> </w:t>
            </w:r>
            <w:r w:rsidRPr="000F6067">
              <w:rPr>
                <w:rFonts w:ascii="Times New Roman" w:eastAsia="Times New Roman" w:hAnsi="Times New Roman" w:cs="Times New Roman"/>
                <w:noProof w:val="0"/>
                <w:spacing w:val="-2"/>
                <w:sz w:val="16"/>
                <w:szCs w:val="16"/>
                <w:lang w:val="id"/>
              </w:rPr>
              <w:t>Masyarakat</w:t>
            </w:r>
          </w:p>
        </w:tc>
        <w:tc>
          <w:tcPr>
            <w:tcW w:w="1630" w:type="dxa"/>
          </w:tcPr>
          <w:p w14:paraId="032F2D95" w14:textId="77777777" w:rsidR="000F6067" w:rsidRPr="000F6067" w:rsidRDefault="000F6067" w:rsidP="000F6067">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10"/>
                <w:sz w:val="16"/>
                <w:szCs w:val="16"/>
                <w:lang w:val="id"/>
              </w:rPr>
              <w:t>-</w:t>
            </w:r>
          </w:p>
        </w:tc>
        <w:tc>
          <w:tcPr>
            <w:tcW w:w="1630" w:type="dxa"/>
          </w:tcPr>
          <w:p w14:paraId="43F45A63" w14:textId="77777777" w:rsidR="000F6067" w:rsidRPr="000F6067" w:rsidRDefault="000F6067" w:rsidP="000F6067">
            <w:pPr>
              <w:widowControl w:val="0"/>
              <w:autoSpaceDE w:val="0"/>
              <w:autoSpaceDN w:val="0"/>
              <w:spacing w:before="36"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48.358.028.431,28</w:t>
            </w:r>
          </w:p>
        </w:tc>
        <w:tc>
          <w:tcPr>
            <w:tcW w:w="1630" w:type="dxa"/>
          </w:tcPr>
          <w:p w14:paraId="103C56B8" w14:textId="77777777" w:rsidR="000F6067" w:rsidRPr="000F6067" w:rsidRDefault="000F6067" w:rsidP="000F6067">
            <w:pPr>
              <w:widowControl w:val="0"/>
              <w:autoSpaceDE w:val="0"/>
              <w:autoSpaceDN w:val="0"/>
              <w:spacing w:before="36"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101.360.979.110,30</w:t>
            </w:r>
          </w:p>
        </w:tc>
        <w:tc>
          <w:tcPr>
            <w:tcW w:w="1630" w:type="dxa"/>
          </w:tcPr>
          <w:p w14:paraId="75D797A6" w14:textId="77777777" w:rsidR="000F6067" w:rsidRPr="000F6067" w:rsidRDefault="000F6067" w:rsidP="000F6067">
            <w:pPr>
              <w:widowControl w:val="0"/>
              <w:autoSpaceDE w:val="0"/>
              <w:autoSpaceDN w:val="0"/>
              <w:spacing w:before="36"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101.360.979.110,30</w:t>
            </w:r>
          </w:p>
        </w:tc>
      </w:tr>
      <w:tr w:rsidR="000F6067" w:rsidRPr="000F6067" w14:paraId="2D62DE1C" w14:textId="77777777" w:rsidTr="000F6067">
        <w:trPr>
          <w:trHeight w:val="299"/>
        </w:trPr>
        <w:tc>
          <w:tcPr>
            <w:tcW w:w="581" w:type="dxa"/>
            <w:vMerge/>
            <w:tcBorders>
              <w:top w:val="nil"/>
            </w:tcBorders>
            <w:textDirection w:val="btLr"/>
          </w:tcPr>
          <w:p w14:paraId="6EE0B30C" w14:textId="77777777" w:rsidR="000F6067" w:rsidRPr="000F6067" w:rsidRDefault="000F6067" w:rsidP="000F6067">
            <w:pPr>
              <w:widowControl w:val="0"/>
              <w:autoSpaceDE w:val="0"/>
              <w:autoSpaceDN w:val="0"/>
              <w:spacing w:after="0" w:line="240" w:lineRule="auto"/>
              <w:rPr>
                <w:rFonts w:ascii="Times New Roman" w:eastAsia="Times New Roman" w:hAnsi="Times New Roman" w:cs="Times New Roman"/>
                <w:noProof w:val="0"/>
                <w:sz w:val="16"/>
                <w:szCs w:val="16"/>
                <w:lang w:val="id"/>
              </w:rPr>
            </w:pPr>
          </w:p>
        </w:tc>
        <w:tc>
          <w:tcPr>
            <w:tcW w:w="1546" w:type="dxa"/>
          </w:tcPr>
          <w:p w14:paraId="3D41B597" w14:textId="77777777" w:rsidR="000F6067" w:rsidRPr="000F6067" w:rsidRDefault="000F6067" w:rsidP="000F6067">
            <w:pPr>
              <w:widowControl w:val="0"/>
              <w:autoSpaceDE w:val="0"/>
              <w:autoSpaceDN w:val="0"/>
              <w:spacing w:before="36" w:after="0" w:line="240" w:lineRule="auto"/>
              <w:ind w:left="107"/>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Biaya</w:t>
            </w:r>
            <w:r w:rsidRPr="000F6067">
              <w:rPr>
                <w:rFonts w:ascii="Times New Roman" w:eastAsia="Times New Roman" w:hAnsi="Times New Roman" w:cs="Times New Roman"/>
                <w:noProof w:val="0"/>
                <w:spacing w:val="-7"/>
                <w:sz w:val="16"/>
                <w:szCs w:val="16"/>
                <w:lang w:val="id"/>
              </w:rPr>
              <w:t xml:space="preserve"> </w:t>
            </w:r>
            <w:r w:rsidRPr="000F6067">
              <w:rPr>
                <w:rFonts w:ascii="Times New Roman" w:eastAsia="Times New Roman" w:hAnsi="Times New Roman" w:cs="Times New Roman"/>
                <w:noProof w:val="0"/>
                <w:sz w:val="16"/>
                <w:szCs w:val="16"/>
                <w:lang w:val="id"/>
              </w:rPr>
              <w:t>Retribusi</w:t>
            </w:r>
            <w:r w:rsidRPr="000F6067">
              <w:rPr>
                <w:rFonts w:ascii="Times New Roman" w:eastAsia="Times New Roman" w:hAnsi="Times New Roman" w:cs="Times New Roman"/>
                <w:noProof w:val="0"/>
                <w:spacing w:val="-7"/>
                <w:sz w:val="16"/>
                <w:szCs w:val="16"/>
                <w:lang w:val="id"/>
              </w:rPr>
              <w:t xml:space="preserve"> </w:t>
            </w:r>
            <w:r w:rsidRPr="000F6067">
              <w:rPr>
                <w:rFonts w:ascii="Times New Roman" w:eastAsia="Times New Roman" w:hAnsi="Times New Roman" w:cs="Times New Roman"/>
                <w:noProof w:val="0"/>
                <w:spacing w:val="-2"/>
                <w:sz w:val="16"/>
                <w:szCs w:val="16"/>
                <w:lang w:val="id"/>
              </w:rPr>
              <w:t>Swasta</w:t>
            </w:r>
          </w:p>
        </w:tc>
        <w:tc>
          <w:tcPr>
            <w:tcW w:w="1630" w:type="dxa"/>
          </w:tcPr>
          <w:p w14:paraId="1CE040CB" w14:textId="77777777" w:rsidR="000F6067" w:rsidRPr="000F6067" w:rsidRDefault="000F6067" w:rsidP="000F6067">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10"/>
                <w:sz w:val="16"/>
                <w:szCs w:val="16"/>
                <w:lang w:val="id"/>
              </w:rPr>
              <w:t>-</w:t>
            </w:r>
          </w:p>
        </w:tc>
        <w:tc>
          <w:tcPr>
            <w:tcW w:w="1630" w:type="dxa"/>
          </w:tcPr>
          <w:p w14:paraId="6222648A" w14:textId="77777777" w:rsidR="000F6067" w:rsidRPr="000F6067" w:rsidRDefault="000F6067" w:rsidP="000F6067">
            <w:pPr>
              <w:widowControl w:val="0"/>
              <w:autoSpaceDE w:val="0"/>
              <w:autoSpaceDN w:val="0"/>
              <w:spacing w:before="36"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1.670.400.000,00</w:t>
            </w:r>
          </w:p>
        </w:tc>
        <w:tc>
          <w:tcPr>
            <w:tcW w:w="1630" w:type="dxa"/>
          </w:tcPr>
          <w:p w14:paraId="5C77F632" w14:textId="77777777" w:rsidR="000F6067" w:rsidRPr="000F6067" w:rsidRDefault="000F6067" w:rsidP="000F6067">
            <w:pPr>
              <w:widowControl w:val="0"/>
              <w:autoSpaceDE w:val="0"/>
              <w:autoSpaceDN w:val="0"/>
              <w:spacing w:before="36"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1.670.400.000,00</w:t>
            </w:r>
          </w:p>
        </w:tc>
        <w:tc>
          <w:tcPr>
            <w:tcW w:w="1630" w:type="dxa"/>
          </w:tcPr>
          <w:p w14:paraId="012CC3DE" w14:textId="77777777" w:rsidR="000F6067" w:rsidRPr="000F6067" w:rsidRDefault="000F6067" w:rsidP="000F6067">
            <w:pPr>
              <w:widowControl w:val="0"/>
              <w:autoSpaceDE w:val="0"/>
              <w:autoSpaceDN w:val="0"/>
              <w:spacing w:before="36"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1.670.400.000,00</w:t>
            </w:r>
          </w:p>
        </w:tc>
      </w:tr>
      <w:tr w:rsidR="000F6067" w:rsidRPr="000F6067" w14:paraId="61B0AC81" w14:textId="77777777" w:rsidTr="000F6067">
        <w:trPr>
          <w:trHeight w:val="299"/>
        </w:trPr>
        <w:tc>
          <w:tcPr>
            <w:tcW w:w="2127" w:type="dxa"/>
            <w:gridSpan w:val="2"/>
          </w:tcPr>
          <w:p w14:paraId="44EFB66F" w14:textId="77777777" w:rsidR="000F6067" w:rsidRPr="000F6067" w:rsidRDefault="000F6067" w:rsidP="000F6067">
            <w:pPr>
              <w:widowControl w:val="0"/>
              <w:autoSpaceDE w:val="0"/>
              <w:autoSpaceDN w:val="0"/>
              <w:spacing w:before="36" w:after="0" w:line="240" w:lineRule="auto"/>
              <w:ind w:left="8" w:right="3"/>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Total</w:t>
            </w:r>
            <w:r w:rsidRPr="000F6067">
              <w:rPr>
                <w:rFonts w:ascii="Times New Roman" w:eastAsia="Times New Roman" w:hAnsi="Times New Roman" w:cs="Times New Roman"/>
                <w:noProof w:val="0"/>
                <w:spacing w:val="-4"/>
                <w:sz w:val="16"/>
                <w:szCs w:val="16"/>
                <w:lang w:val="id"/>
              </w:rPr>
              <w:t xml:space="preserve"> Cost</w:t>
            </w:r>
          </w:p>
        </w:tc>
        <w:tc>
          <w:tcPr>
            <w:tcW w:w="1630" w:type="dxa"/>
          </w:tcPr>
          <w:p w14:paraId="3B3692A2" w14:textId="77777777" w:rsidR="000F6067" w:rsidRPr="000F6067" w:rsidRDefault="000F6067" w:rsidP="000F6067">
            <w:pPr>
              <w:widowControl w:val="0"/>
              <w:autoSpaceDE w:val="0"/>
              <w:autoSpaceDN w:val="0"/>
              <w:spacing w:before="36" w:after="0" w:line="240" w:lineRule="auto"/>
              <w:ind w:left="67"/>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13.209.184.800,00</w:t>
            </w:r>
          </w:p>
        </w:tc>
        <w:tc>
          <w:tcPr>
            <w:tcW w:w="1630" w:type="dxa"/>
          </w:tcPr>
          <w:p w14:paraId="37A42BF7" w14:textId="77777777" w:rsidR="000F6067" w:rsidRPr="000F6067" w:rsidRDefault="000F6067" w:rsidP="000F6067">
            <w:pPr>
              <w:widowControl w:val="0"/>
              <w:autoSpaceDE w:val="0"/>
              <w:autoSpaceDN w:val="0"/>
              <w:spacing w:before="36" w:after="0" w:line="240" w:lineRule="auto"/>
              <w:ind w:right="103"/>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51.869.017.717,34</w:t>
            </w:r>
          </w:p>
        </w:tc>
        <w:tc>
          <w:tcPr>
            <w:tcW w:w="1630" w:type="dxa"/>
          </w:tcPr>
          <w:p w14:paraId="303777C6" w14:textId="77777777" w:rsidR="000F6067" w:rsidRPr="000F6067" w:rsidRDefault="000F6067" w:rsidP="000F6067">
            <w:pPr>
              <w:widowControl w:val="0"/>
              <w:autoSpaceDE w:val="0"/>
              <w:autoSpaceDN w:val="0"/>
              <w:spacing w:before="36"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20.448.849.601,06</w:t>
            </w:r>
          </w:p>
        </w:tc>
        <w:tc>
          <w:tcPr>
            <w:tcW w:w="1630" w:type="dxa"/>
          </w:tcPr>
          <w:p w14:paraId="5AFAC6FD" w14:textId="77777777" w:rsidR="000F6067" w:rsidRPr="000F6067" w:rsidRDefault="000F6067" w:rsidP="000F6067">
            <w:pPr>
              <w:widowControl w:val="0"/>
              <w:autoSpaceDE w:val="0"/>
              <w:autoSpaceDN w:val="0"/>
              <w:spacing w:before="36" w:after="0" w:line="240" w:lineRule="auto"/>
              <w:ind w:right="100"/>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20.677.941.283,32</w:t>
            </w:r>
          </w:p>
        </w:tc>
      </w:tr>
      <w:tr w:rsidR="000F6067" w:rsidRPr="000F6067" w14:paraId="7793D92E" w14:textId="77777777" w:rsidTr="000F6067">
        <w:trPr>
          <w:trHeight w:val="302"/>
        </w:trPr>
        <w:tc>
          <w:tcPr>
            <w:tcW w:w="2127" w:type="dxa"/>
            <w:gridSpan w:val="2"/>
          </w:tcPr>
          <w:p w14:paraId="51D6AD79" w14:textId="77777777" w:rsidR="000F6067" w:rsidRPr="000F6067" w:rsidRDefault="000F6067" w:rsidP="000F6067">
            <w:pPr>
              <w:widowControl w:val="0"/>
              <w:autoSpaceDE w:val="0"/>
              <w:autoSpaceDN w:val="0"/>
              <w:spacing w:before="36" w:after="0" w:line="240" w:lineRule="auto"/>
              <w:ind w:left="978"/>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z w:val="16"/>
                <w:szCs w:val="16"/>
                <w:lang w:val="id"/>
              </w:rPr>
              <w:t>Total</w:t>
            </w:r>
            <w:r w:rsidRPr="000F6067">
              <w:rPr>
                <w:rFonts w:ascii="Times New Roman" w:eastAsia="Times New Roman" w:hAnsi="Times New Roman" w:cs="Times New Roman"/>
                <w:noProof w:val="0"/>
                <w:spacing w:val="-4"/>
                <w:sz w:val="16"/>
                <w:szCs w:val="16"/>
                <w:lang w:val="id"/>
              </w:rPr>
              <w:t xml:space="preserve"> </w:t>
            </w:r>
            <w:r w:rsidRPr="000F6067">
              <w:rPr>
                <w:rFonts w:ascii="Times New Roman" w:eastAsia="Times New Roman" w:hAnsi="Times New Roman" w:cs="Times New Roman"/>
                <w:noProof w:val="0"/>
                <w:spacing w:val="-2"/>
                <w:sz w:val="16"/>
                <w:szCs w:val="16"/>
                <w:lang w:val="id"/>
              </w:rPr>
              <w:t>Benefit</w:t>
            </w:r>
          </w:p>
        </w:tc>
        <w:tc>
          <w:tcPr>
            <w:tcW w:w="1630" w:type="dxa"/>
          </w:tcPr>
          <w:p w14:paraId="33C9E847" w14:textId="77777777" w:rsidR="000F6067" w:rsidRPr="000F6067" w:rsidRDefault="000F6067" w:rsidP="000F6067">
            <w:pPr>
              <w:widowControl w:val="0"/>
              <w:autoSpaceDE w:val="0"/>
              <w:autoSpaceDN w:val="0"/>
              <w:spacing w:before="36" w:after="0" w:line="240" w:lineRule="auto"/>
              <w:ind w:left="7"/>
              <w:jc w:val="center"/>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10"/>
                <w:sz w:val="16"/>
                <w:szCs w:val="16"/>
                <w:lang w:val="id"/>
              </w:rPr>
              <w:t>-</w:t>
            </w:r>
          </w:p>
        </w:tc>
        <w:tc>
          <w:tcPr>
            <w:tcW w:w="1630" w:type="dxa"/>
          </w:tcPr>
          <w:p w14:paraId="63E0C628" w14:textId="77777777" w:rsidR="000F6067" w:rsidRPr="000F6067" w:rsidRDefault="000F6067" w:rsidP="000F6067">
            <w:pPr>
              <w:widowControl w:val="0"/>
              <w:autoSpaceDE w:val="0"/>
              <w:autoSpaceDN w:val="0"/>
              <w:spacing w:before="36" w:after="0" w:line="240" w:lineRule="auto"/>
              <w:ind w:right="103"/>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50.028.428.431,28</w:t>
            </w:r>
          </w:p>
        </w:tc>
        <w:tc>
          <w:tcPr>
            <w:tcW w:w="1630" w:type="dxa"/>
          </w:tcPr>
          <w:p w14:paraId="411EC89E" w14:textId="77777777" w:rsidR="000F6067" w:rsidRPr="000F6067" w:rsidRDefault="000F6067" w:rsidP="000F6067">
            <w:pPr>
              <w:widowControl w:val="0"/>
              <w:autoSpaceDE w:val="0"/>
              <w:autoSpaceDN w:val="0"/>
              <w:spacing w:before="36" w:after="0" w:line="240" w:lineRule="auto"/>
              <w:ind w:right="101"/>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103.031.379.110,30</w:t>
            </w:r>
          </w:p>
        </w:tc>
        <w:tc>
          <w:tcPr>
            <w:tcW w:w="1630" w:type="dxa"/>
          </w:tcPr>
          <w:p w14:paraId="5503384E" w14:textId="77777777" w:rsidR="000F6067" w:rsidRPr="000F6067" w:rsidRDefault="000F6067" w:rsidP="000F6067">
            <w:pPr>
              <w:widowControl w:val="0"/>
              <w:autoSpaceDE w:val="0"/>
              <w:autoSpaceDN w:val="0"/>
              <w:spacing w:before="36" w:after="0" w:line="240" w:lineRule="auto"/>
              <w:ind w:right="98"/>
              <w:jc w:val="right"/>
              <w:rPr>
                <w:rFonts w:ascii="Times New Roman" w:eastAsia="Times New Roman" w:hAnsi="Times New Roman" w:cs="Times New Roman"/>
                <w:noProof w:val="0"/>
                <w:sz w:val="16"/>
                <w:szCs w:val="16"/>
                <w:lang w:val="id"/>
              </w:rPr>
            </w:pPr>
            <w:r w:rsidRPr="000F6067">
              <w:rPr>
                <w:rFonts w:ascii="Times New Roman" w:eastAsia="Times New Roman" w:hAnsi="Times New Roman" w:cs="Times New Roman"/>
                <w:noProof w:val="0"/>
                <w:spacing w:val="-2"/>
                <w:sz w:val="16"/>
                <w:szCs w:val="16"/>
                <w:lang w:val="id"/>
              </w:rPr>
              <w:t>103.031.379.110,30</w:t>
            </w:r>
          </w:p>
        </w:tc>
      </w:tr>
    </w:tbl>
    <w:p w14:paraId="2EC82DFC" w14:textId="77777777" w:rsidR="00F96DE4" w:rsidRDefault="00F96DE4" w:rsidP="00807348">
      <w:pPr>
        <w:pStyle w:val="Text"/>
        <w:spacing w:line="240" w:lineRule="auto"/>
        <w:ind w:firstLine="284"/>
        <w:rPr>
          <w:sz w:val="22"/>
          <w:szCs w:val="22"/>
        </w:rPr>
      </w:pPr>
    </w:p>
    <w:p w14:paraId="178FE15F" w14:textId="36639165" w:rsidR="00F96DE4" w:rsidRDefault="000F6067" w:rsidP="00807348">
      <w:pPr>
        <w:pStyle w:val="Text"/>
        <w:spacing w:line="240" w:lineRule="auto"/>
        <w:ind w:firstLine="284"/>
        <w:rPr>
          <w:sz w:val="22"/>
          <w:szCs w:val="22"/>
        </w:rPr>
      </w:pPr>
      <w:r w:rsidRPr="000F6067">
        <w:rPr>
          <w:sz w:val="22"/>
          <w:szCs w:val="22"/>
        </w:rPr>
        <w:t>Biaya retribusi sampah masyarakat merupakan biaya yang dibayarkan masyarakat dalam membantu program Kabupaten Karawang dalam pengelolaan sampah yang tertera pada Perbub Kabupaten Karawang No 28 Tahun 2021 tentang penyesuaian tarif retribusi pelayanan persampahan/kebersihan dalam peraturan daerah Kabupaten Karawang nomor 2 (dua) tahun 2021 tentang retribusi jasa umum. Pada pasal 1 ayat 2 berbunyi “Retribusi Pelayanan Persampahan/Kebersihan</w:t>
      </w:r>
      <w:r w:rsidRPr="000F6067">
        <w:rPr>
          <w:sz w:val="22"/>
          <w:szCs w:val="22"/>
        </w:rPr>
        <w:tab/>
        <w:t xml:space="preserve">dipungut Retribusi sebagai pembayaran atas pelayanan Persampahan/Kebersihan yang diselenggarakan oleh pemerintah daerah”. Tarif retribusi sebesar Rp. 15.000/bulan/rumah.    Selain    </w:t>
      </w:r>
      <w:proofErr w:type="gramStart"/>
      <w:r w:rsidRPr="000F6067">
        <w:rPr>
          <w:sz w:val="22"/>
          <w:szCs w:val="22"/>
        </w:rPr>
        <w:t>itu,  pemasukan</w:t>
      </w:r>
      <w:proofErr w:type="gramEnd"/>
      <w:r w:rsidRPr="000F6067">
        <w:rPr>
          <w:sz w:val="22"/>
          <w:szCs w:val="22"/>
        </w:rPr>
        <w:t xml:space="preserve"> yang diterima diperoleh dari pihak swasta yang membantu melakukan pengangkutan sampah dari masyarakat yang dibayarkan sebesar Rp. 2.400.000 per bulan sebagai biaya pembuangan sampah ke TPA Jalupang.</w:t>
      </w:r>
    </w:p>
    <w:p w14:paraId="27415314" w14:textId="77777777" w:rsidR="00506E06" w:rsidRDefault="00506E06" w:rsidP="00807348">
      <w:pPr>
        <w:pStyle w:val="Text"/>
        <w:spacing w:line="240" w:lineRule="auto"/>
        <w:ind w:firstLine="284"/>
        <w:rPr>
          <w:sz w:val="22"/>
          <w:szCs w:val="22"/>
        </w:rPr>
      </w:pPr>
    </w:p>
    <w:p w14:paraId="7A9E2AB4" w14:textId="20D94004" w:rsidR="00506E06" w:rsidRPr="00506E06" w:rsidRDefault="00506E06" w:rsidP="00506E06">
      <w:pPr>
        <w:pStyle w:val="Text"/>
        <w:spacing w:line="240" w:lineRule="auto"/>
        <w:ind w:firstLine="0"/>
        <w:rPr>
          <w:b/>
          <w:bCs/>
          <w:spacing w:val="-4"/>
          <w:sz w:val="22"/>
          <w:szCs w:val="22"/>
        </w:rPr>
      </w:pPr>
      <w:r w:rsidRPr="00506E06">
        <w:rPr>
          <w:b/>
          <w:bCs/>
          <w:sz w:val="22"/>
          <w:szCs w:val="22"/>
        </w:rPr>
        <w:t>Net</w:t>
      </w:r>
      <w:r w:rsidRPr="00506E06">
        <w:rPr>
          <w:b/>
          <w:bCs/>
          <w:spacing w:val="-1"/>
          <w:sz w:val="22"/>
          <w:szCs w:val="22"/>
        </w:rPr>
        <w:t xml:space="preserve"> </w:t>
      </w:r>
      <w:r w:rsidRPr="00506E06">
        <w:rPr>
          <w:b/>
          <w:bCs/>
          <w:sz w:val="22"/>
          <w:szCs w:val="22"/>
        </w:rPr>
        <w:t>Present</w:t>
      </w:r>
      <w:r w:rsidRPr="00506E06">
        <w:rPr>
          <w:b/>
          <w:bCs/>
          <w:spacing w:val="-2"/>
          <w:sz w:val="22"/>
          <w:szCs w:val="22"/>
        </w:rPr>
        <w:t xml:space="preserve"> </w:t>
      </w:r>
      <w:r w:rsidRPr="00506E06">
        <w:rPr>
          <w:b/>
          <w:bCs/>
          <w:sz w:val="22"/>
          <w:szCs w:val="22"/>
        </w:rPr>
        <w:t>Value</w:t>
      </w:r>
      <w:r w:rsidRPr="00506E06">
        <w:rPr>
          <w:b/>
          <w:bCs/>
          <w:spacing w:val="-1"/>
          <w:sz w:val="22"/>
          <w:szCs w:val="22"/>
        </w:rPr>
        <w:t xml:space="preserve"> </w:t>
      </w:r>
      <w:r w:rsidRPr="00506E06">
        <w:rPr>
          <w:b/>
          <w:bCs/>
          <w:spacing w:val="-4"/>
          <w:sz w:val="22"/>
          <w:szCs w:val="22"/>
        </w:rPr>
        <w:t>(NPV)</w:t>
      </w:r>
    </w:p>
    <w:p w14:paraId="0E16BA3A" w14:textId="28FB7FE3" w:rsidR="00F96DE4" w:rsidRDefault="00506E06" w:rsidP="00807348">
      <w:pPr>
        <w:pStyle w:val="Text"/>
        <w:spacing w:line="240" w:lineRule="auto"/>
        <w:ind w:firstLine="284"/>
        <w:rPr>
          <w:sz w:val="22"/>
          <w:szCs w:val="22"/>
        </w:rPr>
      </w:pPr>
      <w:r w:rsidRPr="00506E06">
        <w:rPr>
          <w:sz w:val="22"/>
          <w:szCs w:val="22"/>
        </w:rPr>
        <w:t>Landasan menentukan faktor diskon maka digunakan data dari Otoritas Jasa Keuangan (OJK) tentang suku bunga dasar kredit bulan Agustus 2021 Bank Negara Indonesia dan Bank Mandiri diangka 8%. Faktor diskon diperlukan untuk mencari nilai kini (present value) dari biaya.</w:t>
      </w:r>
    </w:p>
    <w:tbl>
      <w:tblPr>
        <w:tblW w:w="8585" w:type="dxa"/>
        <w:tblInd w:w="5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05"/>
        <w:gridCol w:w="1418"/>
        <w:gridCol w:w="1417"/>
        <w:gridCol w:w="1418"/>
        <w:gridCol w:w="709"/>
        <w:gridCol w:w="1559"/>
        <w:gridCol w:w="1559"/>
      </w:tblGrid>
      <w:tr w:rsidR="00506E06" w:rsidRPr="00506E06" w14:paraId="366DCBF1" w14:textId="77777777" w:rsidTr="00506E06">
        <w:trPr>
          <w:trHeight w:val="460"/>
        </w:trPr>
        <w:tc>
          <w:tcPr>
            <w:tcW w:w="505" w:type="dxa"/>
            <w:tcBorders>
              <w:top w:val="single" w:sz="4" w:space="0" w:color="auto"/>
              <w:bottom w:val="single" w:sz="4" w:space="0" w:color="auto"/>
            </w:tcBorders>
            <w:vAlign w:val="center"/>
          </w:tcPr>
          <w:p w14:paraId="1BA0DDB3" w14:textId="77777777" w:rsidR="00506E06" w:rsidRPr="00506E06" w:rsidRDefault="00506E06" w:rsidP="00506E06">
            <w:pPr>
              <w:widowControl w:val="0"/>
              <w:autoSpaceDE w:val="0"/>
              <w:autoSpaceDN w:val="0"/>
              <w:spacing w:before="116" w:after="0" w:line="240" w:lineRule="auto"/>
              <w:ind w:left="16" w:right="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Tahun</w:t>
            </w:r>
          </w:p>
        </w:tc>
        <w:tc>
          <w:tcPr>
            <w:tcW w:w="1418" w:type="dxa"/>
            <w:tcBorders>
              <w:top w:val="single" w:sz="4" w:space="0" w:color="auto"/>
              <w:bottom w:val="single" w:sz="4" w:space="0" w:color="auto"/>
            </w:tcBorders>
            <w:vAlign w:val="center"/>
          </w:tcPr>
          <w:p w14:paraId="0565E28A" w14:textId="77777777" w:rsidR="00506E06" w:rsidRPr="00506E06" w:rsidRDefault="00506E06" w:rsidP="00506E06">
            <w:pPr>
              <w:widowControl w:val="0"/>
              <w:autoSpaceDE w:val="0"/>
              <w:autoSpaceDN w:val="0"/>
              <w:spacing w:before="116" w:after="0" w:line="240" w:lineRule="auto"/>
              <w:ind w:left="6"/>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z w:val="16"/>
                <w:szCs w:val="16"/>
                <w:lang w:val="id"/>
              </w:rPr>
              <w:t>Benefit</w:t>
            </w:r>
            <w:r w:rsidRPr="00506E06">
              <w:rPr>
                <w:rFonts w:ascii="Times New Roman" w:eastAsia="Times New Roman" w:hAnsi="Times New Roman" w:cs="Times New Roman"/>
                <w:noProof w:val="0"/>
                <w:spacing w:val="-5"/>
                <w:sz w:val="16"/>
                <w:szCs w:val="16"/>
                <w:lang w:val="id"/>
              </w:rPr>
              <w:t xml:space="preserve"> </w:t>
            </w:r>
            <w:r w:rsidRPr="00506E06">
              <w:rPr>
                <w:rFonts w:ascii="Times New Roman" w:eastAsia="Times New Roman" w:hAnsi="Times New Roman" w:cs="Times New Roman"/>
                <w:noProof w:val="0"/>
                <w:spacing w:val="-4"/>
                <w:sz w:val="16"/>
                <w:szCs w:val="16"/>
                <w:lang w:val="id"/>
              </w:rPr>
              <w:t>(Rp)</w:t>
            </w:r>
          </w:p>
        </w:tc>
        <w:tc>
          <w:tcPr>
            <w:tcW w:w="1417" w:type="dxa"/>
            <w:tcBorders>
              <w:top w:val="single" w:sz="4" w:space="0" w:color="auto"/>
              <w:bottom w:val="single" w:sz="4" w:space="0" w:color="auto"/>
            </w:tcBorders>
            <w:vAlign w:val="center"/>
          </w:tcPr>
          <w:p w14:paraId="30B078B0" w14:textId="77777777" w:rsidR="00506E06" w:rsidRPr="00506E06" w:rsidRDefault="00506E06" w:rsidP="00506E06">
            <w:pPr>
              <w:widowControl w:val="0"/>
              <w:autoSpaceDE w:val="0"/>
              <w:autoSpaceDN w:val="0"/>
              <w:spacing w:before="116" w:after="0" w:line="240" w:lineRule="auto"/>
              <w:ind w:left="37" w:right="35"/>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z w:val="16"/>
                <w:szCs w:val="16"/>
                <w:lang w:val="id"/>
              </w:rPr>
              <w:t>Cost</w:t>
            </w:r>
            <w:r w:rsidRPr="00506E06">
              <w:rPr>
                <w:rFonts w:ascii="Times New Roman" w:eastAsia="Times New Roman" w:hAnsi="Times New Roman" w:cs="Times New Roman"/>
                <w:noProof w:val="0"/>
                <w:spacing w:val="-5"/>
                <w:sz w:val="16"/>
                <w:szCs w:val="16"/>
                <w:lang w:val="id"/>
              </w:rPr>
              <w:t xml:space="preserve"> </w:t>
            </w:r>
            <w:r w:rsidRPr="00506E06">
              <w:rPr>
                <w:rFonts w:ascii="Times New Roman" w:eastAsia="Times New Roman" w:hAnsi="Times New Roman" w:cs="Times New Roman"/>
                <w:noProof w:val="0"/>
                <w:spacing w:val="-4"/>
                <w:sz w:val="16"/>
                <w:szCs w:val="16"/>
                <w:lang w:val="id"/>
              </w:rPr>
              <w:t>(Rp)</w:t>
            </w:r>
          </w:p>
        </w:tc>
        <w:tc>
          <w:tcPr>
            <w:tcW w:w="1418" w:type="dxa"/>
            <w:tcBorders>
              <w:top w:val="single" w:sz="4" w:space="0" w:color="auto"/>
              <w:bottom w:val="single" w:sz="4" w:space="0" w:color="auto"/>
            </w:tcBorders>
            <w:vAlign w:val="center"/>
          </w:tcPr>
          <w:p w14:paraId="7D12C662" w14:textId="77777777" w:rsidR="00506E06" w:rsidRPr="00506E06" w:rsidRDefault="00506E06" w:rsidP="00506E06">
            <w:pPr>
              <w:widowControl w:val="0"/>
              <w:autoSpaceDE w:val="0"/>
              <w:autoSpaceDN w:val="0"/>
              <w:spacing w:before="116" w:after="0" w:line="240" w:lineRule="auto"/>
              <w:ind w:left="37" w:right="36"/>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z w:val="16"/>
                <w:szCs w:val="16"/>
                <w:lang w:val="id"/>
              </w:rPr>
              <w:t>B-C</w:t>
            </w:r>
            <w:r w:rsidRPr="00506E06">
              <w:rPr>
                <w:rFonts w:ascii="Times New Roman" w:eastAsia="Times New Roman" w:hAnsi="Times New Roman" w:cs="Times New Roman"/>
                <w:noProof w:val="0"/>
                <w:spacing w:val="-6"/>
                <w:sz w:val="16"/>
                <w:szCs w:val="16"/>
                <w:lang w:val="id"/>
              </w:rPr>
              <w:t xml:space="preserve"> </w:t>
            </w:r>
            <w:r w:rsidRPr="00506E06">
              <w:rPr>
                <w:rFonts w:ascii="Times New Roman" w:eastAsia="Times New Roman" w:hAnsi="Times New Roman" w:cs="Times New Roman"/>
                <w:noProof w:val="0"/>
                <w:spacing w:val="-4"/>
                <w:sz w:val="16"/>
                <w:szCs w:val="16"/>
                <w:lang w:val="id"/>
              </w:rPr>
              <w:t>(Rp)</w:t>
            </w:r>
          </w:p>
        </w:tc>
        <w:tc>
          <w:tcPr>
            <w:tcW w:w="709" w:type="dxa"/>
            <w:tcBorders>
              <w:top w:val="single" w:sz="4" w:space="0" w:color="auto"/>
              <w:bottom w:val="single" w:sz="4" w:space="0" w:color="auto"/>
            </w:tcBorders>
            <w:vAlign w:val="center"/>
          </w:tcPr>
          <w:p w14:paraId="5451A49F" w14:textId="77777777" w:rsidR="00506E06" w:rsidRPr="00506E06" w:rsidRDefault="00506E06" w:rsidP="00506E06">
            <w:pPr>
              <w:widowControl w:val="0"/>
              <w:autoSpaceDE w:val="0"/>
              <w:autoSpaceDN w:val="0"/>
              <w:spacing w:after="0" w:line="230" w:lineRule="exact"/>
              <w:ind w:right="224"/>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4"/>
                <w:sz w:val="16"/>
                <w:szCs w:val="16"/>
                <w:lang w:val="id"/>
              </w:rPr>
              <w:t>P/F (8%)</w:t>
            </w:r>
          </w:p>
        </w:tc>
        <w:tc>
          <w:tcPr>
            <w:tcW w:w="1559" w:type="dxa"/>
            <w:tcBorders>
              <w:top w:val="single" w:sz="4" w:space="0" w:color="auto"/>
              <w:bottom w:val="single" w:sz="4" w:space="0" w:color="auto"/>
            </w:tcBorders>
            <w:vAlign w:val="center"/>
          </w:tcPr>
          <w:p w14:paraId="4129ED68" w14:textId="25D82388" w:rsidR="00506E06" w:rsidRPr="00506E06" w:rsidRDefault="00506E06" w:rsidP="00506E06">
            <w:pPr>
              <w:widowControl w:val="0"/>
              <w:autoSpaceDE w:val="0"/>
              <w:autoSpaceDN w:val="0"/>
              <w:spacing w:after="0" w:line="240" w:lineRule="auto"/>
              <w:ind w:left="98" w:right="98"/>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z w:val="16"/>
                <w:szCs w:val="16"/>
                <w:lang w:val="id"/>
              </w:rPr>
              <w:t>PV</w:t>
            </w:r>
            <w:r w:rsidRPr="00506E06">
              <w:rPr>
                <w:rFonts w:ascii="Times New Roman" w:eastAsia="Times New Roman" w:hAnsi="Times New Roman" w:cs="Times New Roman"/>
                <w:noProof w:val="0"/>
                <w:spacing w:val="-3"/>
                <w:sz w:val="16"/>
                <w:szCs w:val="16"/>
                <w:lang w:val="id"/>
              </w:rPr>
              <w:t xml:space="preserve"> </w:t>
            </w:r>
            <w:r w:rsidRPr="00506E06">
              <w:rPr>
                <w:rFonts w:ascii="Times New Roman" w:eastAsia="Times New Roman" w:hAnsi="Times New Roman" w:cs="Times New Roman"/>
                <w:noProof w:val="0"/>
                <w:sz w:val="16"/>
                <w:szCs w:val="16"/>
                <w:lang w:val="id"/>
              </w:rPr>
              <w:t>B</w:t>
            </w:r>
            <w:r w:rsidRPr="00506E06">
              <w:rPr>
                <w:rFonts w:ascii="Times New Roman" w:eastAsia="Times New Roman" w:hAnsi="Times New Roman" w:cs="Times New Roman"/>
                <w:noProof w:val="0"/>
                <w:spacing w:val="-3"/>
                <w:sz w:val="16"/>
                <w:szCs w:val="16"/>
                <w:lang w:val="id"/>
              </w:rPr>
              <w:t xml:space="preserve"> </w:t>
            </w:r>
            <w:r w:rsidRPr="00506E06">
              <w:rPr>
                <w:rFonts w:ascii="Times New Roman" w:eastAsia="Times New Roman" w:hAnsi="Times New Roman" w:cs="Times New Roman"/>
                <w:noProof w:val="0"/>
                <w:spacing w:val="-4"/>
                <w:sz w:val="16"/>
                <w:szCs w:val="16"/>
                <w:lang w:val="id"/>
              </w:rPr>
              <w:t>(Rp)</w:t>
            </w:r>
            <w:r>
              <w:rPr>
                <w:rFonts w:ascii="Times New Roman" w:eastAsia="Times New Roman" w:hAnsi="Times New Roman" w:cs="Times New Roman"/>
                <w:noProof w:val="0"/>
                <w:spacing w:val="-4"/>
                <w:sz w:val="16"/>
                <w:szCs w:val="16"/>
                <w:lang w:val="id"/>
              </w:rPr>
              <w:t xml:space="preserve"> </w:t>
            </w:r>
            <w:r w:rsidRPr="00506E06">
              <w:rPr>
                <w:rFonts w:ascii="Times New Roman" w:eastAsia="Times New Roman" w:hAnsi="Times New Roman" w:cs="Times New Roman"/>
                <w:noProof w:val="0"/>
                <w:sz w:val="16"/>
                <w:szCs w:val="16"/>
                <w:lang w:val="id"/>
              </w:rPr>
              <w:t>(Benefit</w:t>
            </w:r>
            <w:r w:rsidRPr="00506E06">
              <w:rPr>
                <w:rFonts w:ascii="Times New Roman" w:eastAsia="Times New Roman" w:hAnsi="Times New Roman" w:cs="Times New Roman"/>
                <w:noProof w:val="0"/>
                <w:spacing w:val="-5"/>
                <w:sz w:val="16"/>
                <w:szCs w:val="16"/>
                <w:lang w:val="id"/>
              </w:rPr>
              <w:t xml:space="preserve"> </w:t>
            </w:r>
            <w:r w:rsidRPr="00506E06">
              <w:rPr>
                <w:rFonts w:ascii="Times New Roman" w:eastAsia="Times New Roman" w:hAnsi="Times New Roman" w:cs="Times New Roman"/>
                <w:noProof w:val="0"/>
                <w:sz w:val="16"/>
                <w:szCs w:val="16"/>
                <w:lang w:val="id"/>
              </w:rPr>
              <w:t>x</w:t>
            </w:r>
            <w:r w:rsidRPr="00506E06">
              <w:rPr>
                <w:rFonts w:ascii="Times New Roman" w:eastAsia="Times New Roman" w:hAnsi="Times New Roman" w:cs="Times New Roman"/>
                <w:noProof w:val="0"/>
                <w:spacing w:val="-2"/>
                <w:sz w:val="16"/>
                <w:szCs w:val="16"/>
                <w:lang w:val="id"/>
              </w:rPr>
              <w:t xml:space="preserve"> </w:t>
            </w:r>
            <w:r w:rsidRPr="00506E06">
              <w:rPr>
                <w:rFonts w:ascii="Times New Roman" w:eastAsia="Times New Roman" w:hAnsi="Times New Roman" w:cs="Times New Roman"/>
                <w:noProof w:val="0"/>
                <w:spacing w:val="-4"/>
                <w:sz w:val="16"/>
                <w:szCs w:val="16"/>
                <w:lang w:val="id"/>
              </w:rPr>
              <w:t>P/F)</w:t>
            </w:r>
          </w:p>
        </w:tc>
        <w:tc>
          <w:tcPr>
            <w:tcW w:w="1559" w:type="dxa"/>
            <w:tcBorders>
              <w:top w:val="single" w:sz="4" w:space="0" w:color="auto"/>
              <w:bottom w:val="single" w:sz="4" w:space="0" w:color="auto"/>
            </w:tcBorders>
            <w:vAlign w:val="center"/>
          </w:tcPr>
          <w:p w14:paraId="1FF934DD" w14:textId="586D88E5" w:rsidR="00506E06" w:rsidRPr="00506E06" w:rsidRDefault="00506E06" w:rsidP="00506E06">
            <w:pPr>
              <w:widowControl w:val="0"/>
              <w:autoSpaceDE w:val="0"/>
              <w:autoSpaceDN w:val="0"/>
              <w:spacing w:after="0" w:line="240" w:lineRule="auto"/>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z w:val="16"/>
                <w:szCs w:val="16"/>
                <w:lang w:val="id"/>
              </w:rPr>
              <w:t>PV</w:t>
            </w:r>
            <w:r w:rsidRPr="00506E06">
              <w:rPr>
                <w:rFonts w:ascii="Times New Roman" w:eastAsia="Times New Roman" w:hAnsi="Times New Roman" w:cs="Times New Roman"/>
                <w:noProof w:val="0"/>
                <w:spacing w:val="-3"/>
                <w:sz w:val="16"/>
                <w:szCs w:val="16"/>
                <w:lang w:val="id"/>
              </w:rPr>
              <w:t xml:space="preserve"> </w:t>
            </w:r>
            <w:r w:rsidRPr="00506E06">
              <w:rPr>
                <w:rFonts w:ascii="Times New Roman" w:eastAsia="Times New Roman" w:hAnsi="Times New Roman" w:cs="Times New Roman"/>
                <w:noProof w:val="0"/>
                <w:sz w:val="16"/>
                <w:szCs w:val="16"/>
                <w:lang w:val="id"/>
              </w:rPr>
              <w:t>C</w:t>
            </w:r>
            <w:r w:rsidRPr="00506E06">
              <w:rPr>
                <w:rFonts w:ascii="Times New Roman" w:eastAsia="Times New Roman" w:hAnsi="Times New Roman" w:cs="Times New Roman"/>
                <w:noProof w:val="0"/>
                <w:spacing w:val="-3"/>
                <w:sz w:val="16"/>
                <w:szCs w:val="16"/>
                <w:lang w:val="id"/>
              </w:rPr>
              <w:t xml:space="preserve"> </w:t>
            </w:r>
            <w:r w:rsidRPr="00506E06">
              <w:rPr>
                <w:rFonts w:ascii="Times New Roman" w:eastAsia="Times New Roman" w:hAnsi="Times New Roman" w:cs="Times New Roman"/>
                <w:noProof w:val="0"/>
                <w:spacing w:val="-4"/>
                <w:sz w:val="16"/>
                <w:szCs w:val="16"/>
                <w:lang w:val="id"/>
              </w:rPr>
              <w:t>(Rp)</w:t>
            </w:r>
            <w:r>
              <w:rPr>
                <w:rFonts w:ascii="Times New Roman" w:eastAsia="Times New Roman" w:hAnsi="Times New Roman" w:cs="Times New Roman"/>
                <w:noProof w:val="0"/>
                <w:sz w:val="16"/>
                <w:szCs w:val="16"/>
                <w:lang w:val="id"/>
              </w:rPr>
              <w:t xml:space="preserve"> </w:t>
            </w:r>
            <w:r w:rsidRPr="00506E06">
              <w:rPr>
                <w:rFonts w:ascii="Times New Roman" w:eastAsia="Times New Roman" w:hAnsi="Times New Roman" w:cs="Times New Roman"/>
                <w:noProof w:val="0"/>
                <w:sz w:val="16"/>
                <w:szCs w:val="16"/>
                <w:lang w:val="id"/>
              </w:rPr>
              <w:t>(Cost</w:t>
            </w:r>
            <w:r w:rsidRPr="00506E06">
              <w:rPr>
                <w:rFonts w:ascii="Times New Roman" w:eastAsia="Times New Roman" w:hAnsi="Times New Roman" w:cs="Times New Roman"/>
                <w:noProof w:val="0"/>
                <w:spacing w:val="-5"/>
                <w:sz w:val="16"/>
                <w:szCs w:val="16"/>
                <w:lang w:val="id"/>
              </w:rPr>
              <w:t xml:space="preserve"> </w:t>
            </w:r>
            <w:r w:rsidRPr="00506E06">
              <w:rPr>
                <w:rFonts w:ascii="Times New Roman" w:eastAsia="Times New Roman" w:hAnsi="Times New Roman" w:cs="Times New Roman"/>
                <w:noProof w:val="0"/>
                <w:sz w:val="16"/>
                <w:szCs w:val="16"/>
                <w:lang w:val="id"/>
              </w:rPr>
              <w:t>x</w:t>
            </w:r>
            <w:r w:rsidRPr="00506E06">
              <w:rPr>
                <w:rFonts w:ascii="Times New Roman" w:eastAsia="Times New Roman" w:hAnsi="Times New Roman" w:cs="Times New Roman"/>
                <w:noProof w:val="0"/>
                <w:spacing w:val="-2"/>
                <w:sz w:val="16"/>
                <w:szCs w:val="16"/>
                <w:lang w:val="id"/>
              </w:rPr>
              <w:t xml:space="preserve"> </w:t>
            </w:r>
            <w:r w:rsidRPr="00506E06">
              <w:rPr>
                <w:rFonts w:ascii="Times New Roman" w:eastAsia="Times New Roman" w:hAnsi="Times New Roman" w:cs="Times New Roman"/>
                <w:noProof w:val="0"/>
                <w:spacing w:val="-4"/>
                <w:sz w:val="16"/>
                <w:szCs w:val="16"/>
                <w:lang w:val="id"/>
              </w:rPr>
              <w:t>P/F)</w:t>
            </w:r>
          </w:p>
        </w:tc>
      </w:tr>
      <w:tr w:rsidR="00506E06" w:rsidRPr="00506E06" w14:paraId="273CEBC5" w14:textId="77777777" w:rsidTr="00506E06">
        <w:trPr>
          <w:trHeight w:val="460"/>
        </w:trPr>
        <w:tc>
          <w:tcPr>
            <w:tcW w:w="505" w:type="dxa"/>
            <w:tcBorders>
              <w:top w:val="single" w:sz="4" w:space="0" w:color="auto"/>
            </w:tcBorders>
          </w:tcPr>
          <w:p w14:paraId="2D35B0BC"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7FC9E5B9" w14:textId="77777777" w:rsidR="00506E06" w:rsidRPr="00506E06" w:rsidRDefault="00506E06" w:rsidP="00506E06">
            <w:pPr>
              <w:widowControl w:val="0"/>
              <w:autoSpaceDE w:val="0"/>
              <w:autoSpaceDN w:val="0"/>
              <w:spacing w:after="0" w:line="210" w:lineRule="exact"/>
              <w:ind w:left="16"/>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4"/>
                <w:sz w:val="16"/>
                <w:szCs w:val="16"/>
                <w:lang w:val="id"/>
              </w:rPr>
              <w:t>2021</w:t>
            </w:r>
          </w:p>
        </w:tc>
        <w:tc>
          <w:tcPr>
            <w:tcW w:w="1418" w:type="dxa"/>
            <w:tcBorders>
              <w:top w:val="single" w:sz="4" w:space="0" w:color="auto"/>
            </w:tcBorders>
          </w:tcPr>
          <w:p w14:paraId="7F7EEAB5"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42FF0F60" w14:textId="77777777" w:rsidR="00506E06" w:rsidRPr="00506E06" w:rsidRDefault="00506E06" w:rsidP="00506E06">
            <w:pPr>
              <w:widowControl w:val="0"/>
              <w:autoSpaceDE w:val="0"/>
              <w:autoSpaceDN w:val="0"/>
              <w:spacing w:after="0" w:line="210" w:lineRule="exact"/>
              <w:ind w:left="102" w:right="98"/>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10"/>
                <w:sz w:val="16"/>
                <w:szCs w:val="16"/>
                <w:lang w:val="id"/>
              </w:rPr>
              <w:t>-</w:t>
            </w:r>
          </w:p>
        </w:tc>
        <w:tc>
          <w:tcPr>
            <w:tcW w:w="1417" w:type="dxa"/>
            <w:tcBorders>
              <w:top w:val="single" w:sz="4" w:space="0" w:color="auto"/>
            </w:tcBorders>
          </w:tcPr>
          <w:p w14:paraId="4DFDA5D3"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16CF623A" w14:textId="77777777" w:rsidR="00506E06" w:rsidRPr="00506E06" w:rsidRDefault="00506E06" w:rsidP="00506E06">
            <w:pPr>
              <w:widowControl w:val="0"/>
              <w:autoSpaceDE w:val="0"/>
              <w:autoSpaceDN w:val="0"/>
              <w:spacing w:after="0" w:line="210" w:lineRule="exact"/>
              <w:ind w:left="37" w:right="3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13.209.184.800,00</w:t>
            </w:r>
          </w:p>
        </w:tc>
        <w:tc>
          <w:tcPr>
            <w:tcW w:w="1418" w:type="dxa"/>
            <w:tcBorders>
              <w:top w:val="single" w:sz="4" w:space="0" w:color="auto"/>
            </w:tcBorders>
          </w:tcPr>
          <w:p w14:paraId="2CF804FE"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41E44769" w14:textId="77777777" w:rsidR="00506E06" w:rsidRPr="00506E06" w:rsidRDefault="00506E06" w:rsidP="00506E06">
            <w:pPr>
              <w:widowControl w:val="0"/>
              <w:autoSpaceDE w:val="0"/>
              <w:autoSpaceDN w:val="0"/>
              <w:spacing w:after="0" w:line="210" w:lineRule="exact"/>
              <w:ind w:left="37" w:right="34"/>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22.645.935.055,15</w:t>
            </w:r>
          </w:p>
        </w:tc>
        <w:tc>
          <w:tcPr>
            <w:tcW w:w="709" w:type="dxa"/>
            <w:tcBorders>
              <w:top w:val="single" w:sz="4" w:space="0" w:color="auto"/>
            </w:tcBorders>
          </w:tcPr>
          <w:p w14:paraId="6D945764"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6EE985C5" w14:textId="77777777" w:rsidR="00506E06" w:rsidRPr="00506E06" w:rsidRDefault="00506E06" w:rsidP="00506E06">
            <w:pPr>
              <w:widowControl w:val="0"/>
              <w:autoSpaceDE w:val="0"/>
              <w:autoSpaceDN w:val="0"/>
              <w:spacing w:after="0" w:line="210" w:lineRule="exact"/>
              <w:ind w:left="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0,92593</w:t>
            </w:r>
          </w:p>
        </w:tc>
        <w:tc>
          <w:tcPr>
            <w:tcW w:w="1559" w:type="dxa"/>
            <w:tcBorders>
              <w:top w:val="single" w:sz="4" w:space="0" w:color="auto"/>
            </w:tcBorders>
          </w:tcPr>
          <w:p w14:paraId="0FBDCCE2"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7F69A661" w14:textId="77777777" w:rsidR="00506E06" w:rsidRPr="00506E06" w:rsidRDefault="00506E06" w:rsidP="00506E06">
            <w:pPr>
              <w:widowControl w:val="0"/>
              <w:autoSpaceDE w:val="0"/>
              <w:autoSpaceDN w:val="0"/>
              <w:spacing w:after="0" w:line="210" w:lineRule="exact"/>
              <w:ind w:left="98" w:right="98"/>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10"/>
                <w:sz w:val="16"/>
                <w:szCs w:val="16"/>
                <w:lang w:val="id"/>
              </w:rPr>
              <w:t>-</w:t>
            </w:r>
          </w:p>
        </w:tc>
        <w:tc>
          <w:tcPr>
            <w:tcW w:w="1559" w:type="dxa"/>
            <w:tcBorders>
              <w:top w:val="single" w:sz="4" w:space="0" w:color="auto"/>
            </w:tcBorders>
          </w:tcPr>
          <w:p w14:paraId="1320E4DB"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6FF864B8" w14:textId="77777777" w:rsidR="00506E06" w:rsidRPr="00506E06" w:rsidRDefault="00506E06" w:rsidP="00506E06">
            <w:pPr>
              <w:widowControl w:val="0"/>
              <w:autoSpaceDE w:val="0"/>
              <w:autoSpaceDN w:val="0"/>
              <w:spacing w:after="0" w:line="210" w:lineRule="exact"/>
              <w:ind w:right="1"/>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12.230.726.666,67</w:t>
            </w:r>
          </w:p>
        </w:tc>
      </w:tr>
      <w:tr w:rsidR="00506E06" w:rsidRPr="00506E06" w14:paraId="5A721A27" w14:textId="77777777" w:rsidTr="00506E06">
        <w:trPr>
          <w:trHeight w:val="457"/>
        </w:trPr>
        <w:tc>
          <w:tcPr>
            <w:tcW w:w="505" w:type="dxa"/>
          </w:tcPr>
          <w:p w14:paraId="672DA108" w14:textId="77777777" w:rsidR="00506E06" w:rsidRPr="00506E06" w:rsidRDefault="00506E06" w:rsidP="00506E06">
            <w:pPr>
              <w:widowControl w:val="0"/>
              <w:autoSpaceDE w:val="0"/>
              <w:autoSpaceDN w:val="0"/>
              <w:spacing w:before="228" w:after="0" w:line="210" w:lineRule="exact"/>
              <w:ind w:left="16"/>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4"/>
                <w:sz w:val="16"/>
                <w:szCs w:val="16"/>
                <w:lang w:val="id"/>
              </w:rPr>
              <w:t>2022</w:t>
            </w:r>
          </w:p>
        </w:tc>
        <w:tc>
          <w:tcPr>
            <w:tcW w:w="1418" w:type="dxa"/>
          </w:tcPr>
          <w:p w14:paraId="5C87A026" w14:textId="77777777" w:rsidR="00506E06" w:rsidRPr="00506E06" w:rsidRDefault="00506E06" w:rsidP="00506E06">
            <w:pPr>
              <w:widowControl w:val="0"/>
              <w:autoSpaceDE w:val="0"/>
              <w:autoSpaceDN w:val="0"/>
              <w:spacing w:before="228" w:after="0" w:line="210" w:lineRule="exact"/>
              <w:ind w:left="6" w:right="98"/>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50.028.428.431,28</w:t>
            </w:r>
          </w:p>
        </w:tc>
        <w:tc>
          <w:tcPr>
            <w:tcW w:w="1417" w:type="dxa"/>
          </w:tcPr>
          <w:p w14:paraId="5A17AF64" w14:textId="77777777" w:rsidR="00506E06" w:rsidRPr="00506E06" w:rsidRDefault="00506E06" w:rsidP="00506E06">
            <w:pPr>
              <w:widowControl w:val="0"/>
              <w:autoSpaceDE w:val="0"/>
              <w:autoSpaceDN w:val="0"/>
              <w:spacing w:before="228" w:after="0" w:line="210" w:lineRule="exact"/>
              <w:ind w:left="37" w:right="3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51.869.017.717,34</w:t>
            </w:r>
          </w:p>
        </w:tc>
        <w:tc>
          <w:tcPr>
            <w:tcW w:w="1418" w:type="dxa"/>
          </w:tcPr>
          <w:p w14:paraId="59B06425" w14:textId="77777777" w:rsidR="00506E06" w:rsidRPr="00506E06" w:rsidRDefault="00506E06" w:rsidP="00506E06">
            <w:pPr>
              <w:widowControl w:val="0"/>
              <w:autoSpaceDE w:val="0"/>
              <w:autoSpaceDN w:val="0"/>
              <w:spacing w:before="228" w:after="0" w:line="210" w:lineRule="exact"/>
              <w:ind w:left="37"/>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-1.840.589.286,07</w:t>
            </w:r>
          </w:p>
        </w:tc>
        <w:tc>
          <w:tcPr>
            <w:tcW w:w="709" w:type="dxa"/>
          </w:tcPr>
          <w:p w14:paraId="5EFED0F5" w14:textId="77777777" w:rsidR="00506E06" w:rsidRPr="00506E06" w:rsidRDefault="00506E06" w:rsidP="00506E06">
            <w:pPr>
              <w:widowControl w:val="0"/>
              <w:autoSpaceDE w:val="0"/>
              <w:autoSpaceDN w:val="0"/>
              <w:spacing w:before="228" w:after="0" w:line="210" w:lineRule="exact"/>
              <w:ind w:left="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0,85734</w:t>
            </w:r>
          </w:p>
        </w:tc>
        <w:tc>
          <w:tcPr>
            <w:tcW w:w="1559" w:type="dxa"/>
          </w:tcPr>
          <w:p w14:paraId="70A327F5" w14:textId="77777777" w:rsidR="00506E06" w:rsidRPr="00506E06" w:rsidRDefault="00506E06" w:rsidP="00506E06">
            <w:pPr>
              <w:widowControl w:val="0"/>
              <w:autoSpaceDE w:val="0"/>
              <w:autoSpaceDN w:val="0"/>
              <w:spacing w:before="228" w:after="0" w:line="210" w:lineRule="exact"/>
              <w:ind w:right="98"/>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42.891.313.812,82</w:t>
            </w:r>
          </w:p>
        </w:tc>
        <w:tc>
          <w:tcPr>
            <w:tcW w:w="1559" w:type="dxa"/>
          </w:tcPr>
          <w:p w14:paraId="3E40E3DB" w14:textId="77777777" w:rsidR="00506E06" w:rsidRPr="00506E06" w:rsidRDefault="00506E06" w:rsidP="00506E06">
            <w:pPr>
              <w:widowControl w:val="0"/>
              <w:autoSpaceDE w:val="0"/>
              <w:autoSpaceDN w:val="0"/>
              <w:spacing w:before="228" w:after="0" w:line="210" w:lineRule="exact"/>
              <w:ind w:right="1"/>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44.469.322.460,00</w:t>
            </w:r>
          </w:p>
        </w:tc>
      </w:tr>
      <w:tr w:rsidR="00506E06" w:rsidRPr="00506E06" w14:paraId="09C1F962" w14:textId="77777777" w:rsidTr="00506E06">
        <w:trPr>
          <w:trHeight w:val="460"/>
        </w:trPr>
        <w:tc>
          <w:tcPr>
            <w:tcW w:w="505" w:type="dxa"/>
          </w:tcPr>
          <w:p w14:paraId="666242F3"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62AF5CFC" w14:textId="77777777" w:rsidR="00506E06" w:rsidRPr="00506E06" w:rsidRDefault="00506E06" w:rsidP="00506E06">
            <w:pPr>
              <w:widowControl w:val="0"/>
              <w:autoSpaceDE w:val="0"/>
              <w:autoSpaceDN w:val="0"/>
              <w:spacing w:after="0" w:line="210" w:lineRule="exact"/>
              <w:ind w:left="16"/>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4"/>
                <w:sz w:val="16"/>
                <w:szCs w:val="16"/>
                <w:lang w:val="id"/>
              </w:rPr>
              <w:t>2023</w:t>
            </w:r>
          </w:p>
        </w:tc>
        <w:tc>
          <w:tcPr>
            <w:tcW w:w="1418" w:type="dxa"/>
          </w:tcPr>
          <w:p w14:paraId="7C8F2149"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19FCE362" w14:textId="77777777" w:rsidR="00506E06" w:rsidRPr="00506E06" w:rsidRDefault="00506E06" w:rsidP="00506E06">
            <w:pPr>
              <w:widowControl w:val="0"/>
              <w:autoSpaceDE w:val="0"/>
              <w:autoSpaceDN w:val="0"/>
              <w:spacing w:after="0" w:line="210" w:lineRule="exact"/>
              <w:ind w:left="6"/>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103.031.379.110,30</w:t>
            </w:r>
          </w:p>
        </w:tc>
        <w:tc>
          <w:tcPr>
            <w:tcW w:w="1417" w:type="dxa"/>
          </w:tcPr>
          <w:p w14:paraId="15ABF5CE"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01019317" w14:textId="77777777" w:rsidR="00506E06" w:rsidRPr="00506E06" w:rsidRDefault="00506E06" w:rsidP="00506E06">
            <w:pPr>
              <w:widowControl w:val="0"/>
              <w:autoSpaceDE w:val="0"/>
              <w:autoSpaceDN w:val="0"/>
              <w:spacing w:after="0" w:line="210" w:lineRule="exact"/>
              <w:ind w:left="37" w:right="3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20.448.849.601,06</w:t>
            </w:r>
          </w:p>
        </w:tc>
        <w:tc>
          <w:tcPr>
            <w:tcW w:w="1418" w:type="dxa"/>
          </w:tcPr>
          <w:p w14:paraId="34749620"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77B00903" w14:textId="77777777" w:rsidR="00506E06" w:rsidRPr="00506E06" w:rsidRDefault="00506E06" w:rsidP="00506E06">
            <w:pPr>
              <w:widowControl w:val="0"/>
              <w:autoSpaceDE w:val="0"/>
              <w:autoSpaceDN w:val="0"/>
              <w:spacing w:after="0" w:line="210" w:lineRule="exact"/>
              <w:ind w:left="37" w:right="34"/>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82.582.529.509,24</w:t>
            </w:r>
          </w:p>
        </w:tc>
        <w:tc>
          <w:tcPr>
            <w:tcW w:w="709" w:type="dxa"/>
          </w:tcPr>
          <w:p w14:paraId="3756B70F"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14B9792B" w14:textId="77777777" w:rsidR="00506E06" w:rsidRPr="00506E06" w:rsidRDefault="00506E06" w:rsidP="00506E06">
            <w:pPr>
              <w:widowControl w:val="0"/>
              <w:autoSpaceDE w:val="0"/>
              <w:autoSpaceDN w:val="0"/>
              <w:spacing w:after="0" w:line="210" w:lineRule="exact"/>
              <w:ind w:left="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0,79383</w:t>
            </w:r>
          </w:p>
        </w:tc>
        <w:tc>
          <w:tcPr>
            <w:tcW w:w="1559" w:type="dxa"/>
          </w:tcPr>
          <w:p w14:paraId="2A6A1B5F"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43A8E08E" w14:textId="77777777" w:rsidR="00506E06" w:rsidRPr="00506E06" w:rsidRDefault="00506E06" w:rsidP="00506E06">
            <w:pPr>
              <w:widowControl w:val="0"/>
              <w:autoSpaceDE w:val="0"/>
              <w:autoSpaceDN w:val="0"/>
              <w:spacing w:after="0" w:line="210" w:lineRule="exact"/>
              <w:ind w:right="98"/>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81.789.630.574,53</w:t>
            </w:r>
          </w:p>
        </w:tc>
        <w:tc>
          <w:tcPr>
            <w:tcW w:w="1559" w:type="dxa"/>
          </w:tcPr>
          <w:p w14:paraId="40BB87A5"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754F9988" w14:textId="77777777" w:rsidR="00506E06" w:rsidRPr="00506E06" w:rsidRDefault="00506E06" w:rsidP="00506E06">
            <w:pPr>
              <w:widowControl w:val="0"/>
              <w:autoSpaceDE w:val="0"/>
              <w:autoSpaceDN w:val="0"/>
              <w:spacing w:after="0" w:line="210" w:lineRule="exact"/>
              <w:ind w:right="1"/>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16.232.956.105,09</w:t>
            </w:r>
          </w:p>
        </w:tc>
      </w:tr>
      <w:tr w:rsidR="00506E06" w:rsidRPr="00506E06" w14:paraId="30C03300" w14:textId="77777777" w:rsidTr="00506E06">
        <w:trPr>
          <w:trHeight w:val="460"/>
        </w:trPr>
        <w:tc>
          <w:tcPr>
            <w:tcW w:w="505" w:type="dxa"/>
            <w:tcBorders>
              <w:bottom w:val="single" w:sz="4" w:space="0" w:color="auto"/>
            </w:tcBorders>
          </w:tcPr>
          <w:p w14:paraId="7188EB8E"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2CC1A750" w14:textId="77777777" w:rsidR="00506E06" w:rsidRPr="00506E06" w:rsidRDefault="00506E06" w:rsidP="00506E06">
            <w:pPr>
              <w:widowControl w:val="0"/>
              <w:autoSpaceDE w:val="0"/>
              <w:autoSpaceDN w:val="0"/>
              <w:spacing w:after="0" w:line="210" w:lineRule="exact"/>
              <w:ind w:left="16"/>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4"/>
                <w:sz w:val="16"/>
                <w:szCs w:val="16"/>
                <w:lang w:val="id"/>
              </w:rPr>
              <w:t>2024</w:t>
            </w:r>
          </w:p>
        </w:tc>
        <w:tc>
          <w:tcPr>
            <w:tcW w:w="1418" w:type="dxa"/>
            <w:tcBorders>
              <w:bottom w:val="single" w:sz="4" w:space="0" w:color="auto"/>
            </w:tcBorders>
          </w:tcPr>
          <w:p w14:paraId="1C3C844D"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58AC4873" w14:textId="77777777" w:rsidR="00506E06" w:rsidRPr="00506E06" w:rsidRDefault="00506E06" w:rsidP="00506E06">
            <w:pPr>
              <w:widowControl w:val="0"/>
              <w:autoSpaceDE w:val="0"/>
              <w:autoSpaceDN w:val="0"/>
              <w:spacing w:after="0" w:line="210" w:lineRule="exact"/>
              <w:ind w:left="6"/>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103.031.379.110,30</w:t>
            </w:r>
          </w:p>
        </w:tc>
        <w:tc>
          <w:tcPr>
            <w:tcW w:w="1417" w:type="dxa"/>
            <w:tcBorders>
              <w:bottom w:val="single" w:sz="4" w:space="0" w:color="auto"/>
            </w:tcBorders>
          </w:tcPr>
          <w:p w14:paraId="646452BF"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77C74399" w14:textId="77777777" w:rsidR="00506E06" w:rsidRPr="00506E06" w:rsidRDefault="00506E06" w:rsidP="00506E06">
            <w:pPr>
              <w:widowControl w:val="0"/>
              <w:autoSpaceDE w:val="0"/>
              <w:autoSpaceDN w:val="0"/>
              <w:spacing w:after="0" w:line="210" w:lineRule="exact"/>
              <w:ind w:left="37" w:right="3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20.677.941.283,32</w:t>
            </w:r>
          </w:p>
        </w:tc>
        <w:tc>
          <w:tcPr>
            <w:tcW w:w="1418" w:type="dxa"/>
            <w:tcBorders>
              <w:bottom w:val="single" w:sz="4" w:space="0" w:color="auto"/>
            </w:tcBorders>
          </w:tcPr>
          <w:p w14:paraId="32793919"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6F9038F0" w14:textId="77777777" w:rsidR="00506E06" w:rsidRPr="00506E06" w:rsidRDefault="00506E06" w:rsidP="00506E06">
            <w:pPr>
              <w:widowControl w:val="0"/>
              <w:autoSpaceDE w:val="0"/>
              <w:autoSpaceDN w:val="0"/>
              <w:spacing w:after="0" w:line="210" w:lineRule="exact"/>
              <w:ind w:left="37" w:right="34"/>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82.353.437.826,98</w:t>
            </w:r>
          </w:p>
        </w:tc>
        <w:tc>
          <w:tcPr>
            <w:tcW w:w="709" w:type="dxa"/>
            <w:tcBorders>
              <w:bottom w:val="single" w:sz="4" w:space="0" w:color="auto"/>
            </w:tcBorders>
          </w:tcPr>
          <w:p w14:paraId="0AE54C9F"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19B925F0" w14:textId="77777777" w:rsidR="00506E06" w:rsidRPr="00506E06" w:rsidRDefault="00506E06" w:rsidP="00506E06">
            <w:pPr>
              <w:widowControl w:val="0"/>
              <w:autoSpaceDE w:val="0"/>
              <w:autoSpaceDN w:val="0"/>
              <w:spacing w:after="0" w:line="210" w:lineRule="exact"/>
              <w:ind w:left="2"/>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0,73503</w:t>
            </w:r>
          </w:p>
        </w:tc>
        <w:tc>
          <w:tcPr>
            <w:tcW w:w="1559" w:type="dxa"/>
            <w:tcBorders>
              <w:bottom w:val="single" w:sz="4" w:space="0" w:color="auto"/>
            </w:tcBorders>
          </w:tcPr>
          <w:p w14:paraId="6EF1282C"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349F24D5" w14:textId="77777777" w:rsidR="00506E06" w:rsidRPr="00506E06" w:rsidRDefault="00506E06" w:rsidP="00506E06">
            <w:pPr>
              <w:widowControl w:val="0"/>
              <w:autoSpaceDE w:val="0"/>
              <w:autoSpaceDN w:val="0"/>
              <w:spacing w:after="0" w:line="210" w:lineRule="exact"/>
              <w:ind w:right="98"/>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75.731.139.420,86</w:t>
            </w:r>
          </w:p>
        </w:tc>
        <w:tc>
          <w:tcPr>
            <w:tcW w:w="1559" w:type="dxa"/>
            <w:tcBorders>
              <w:bottom w:val="single" w:sz="4" w:space="0" w:color="auto"/>
            </w:tcBorders>
          </w:tcPr>
          <w:p w14:paraId="5854DB2A"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4A68C7A7" w14:textId="77777777" w:rsidR="00506E06" w:rsidRPr="00506E06" w:rsidRDefault="00506E06" w:rsidP="00506E06">
            <w:pPr>
              <w:widowControl w:val="0"/>
              <w:autoSpaceDE w:val="0"/>
              <w:autoSpaceDN w:val="0"/>
              <w:spacing w:after="0" w:line="210" w:lineRule="exact"/>
              <w:ind w:right="1"/>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15.198.904.137,61</w:t>
            </w:r>
          </w:p>
        </w:tc>
      </w:tr>
      <w:tr w:rsidR="00506E06" w:rsidRPr="00506E06" w14:paraId="5895F763" w14:textId="77777777" w:rsidTr="00506E06">
        <w:trPr>
          <w:trHeight w:val="460"/>
        </w:trPr>
        <w:tc>
          <w:tcPr>
            <w:tcW w:w="5467" w:type="dxa"/>
            <w:gridSpan w:val="5"/>
            <w:tcBorders>
              <w:top w:val="single" w:sz="4" w:space="0" w:color="auto"/>
              <w:bottom w:val="single" w:sz="4" w:space="0" w:color="auto"/>
            </w:tcBorders>
          </w:tcPr>
          <w:p w14:paraId="58715EF7" w14:textId="77777777" w:rsidR="00506E06" w:rsidRPr="00506E06" w:rsidRDefault="00506E06" w:rsidP="00506E06">
            <w:pPr>
              <w:widowControl w:val="0"/>
              <w:autoSpaceDE w:val="0"/>
              <w:autoSpaceDN w:val="0"/>
              <w:spacing w:before="115" w:after="0" w:line="240" w:lineRule="auto"/>
              <w:ind w:left="4"/>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Jumlah</w:t>
            </w:r>
          </w:p>
        </w:tc>
        <w:tc>
          <w:tcPr>
            <w:tcW w:w="1559" w:type="dxa"/>
            <w:tcBorders>
              <w:top w:val="single" w:sz="4" w:space="0" w:color="auto"/>
              <w:bottom w:val="single" w:sz="4" w:space="0" w:color="auto"/>
            </w:tcBorders>
          </w:tcPr>
          <w:p w14:paraId="10550D04"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29E0F96B" w14:textId="77777777" w:rsidR="00506E06" w:rsidRPr="00506E06" w:rsidRDefault="00506E06" w:rsidP="00506E06">
            <w:pPr>
              <w:widowControl w:val="0"/>
              <w:autoSpaceDE w:val="0"/>
              <w:autoSpaceDN w:val="0"/>
              <w:spacing w:after="0" w:line="210" w:lineRule="exact"/>
              <w:ind w:left="98" w:right="98"/>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200.412.083.808,21</w:t>
            </w:r>
          </w:p>
        </w:tc>
        <w:tc>
          <w:tcPr>
            <w:tcW w:w="1559" w:type="dxa"/>
            <w:tcBorders>
              <w:top w:val="single" w:sz="4" w:space="0" w:color="auto"/>
              <w:bottom w:val="single" w:sz="4" w:space="0" w:color="auto"/>
            </w:tcBorders>
          </w:tcPr>
          <w:p w14:paraId="36CD42BB" w14:textId="77777777" w:rsidR="00506E06" w:rsidRPr="00506E06" w:rsidRDefault="00506E06" w:rsidP="00506E06">
            <w:pPr>
              <w:widowControl w:val="0"/>
              <w:autoSpaceDE w:val="0"/>
              <w:autoSpaceDN w:val="0"/>
              <w:spacing w:after="0" w:line="240" w:lineRule="auto"/>
              <w:rPr>
                <w:rFonts w:ascii="Times New Roman" w:eastAsia="Times New Roman" w:hAnsi="Times New Roman" w:cs="Times New Roman"/>
                <w:noProof w:val="0"/>
                <w:sz w:val="16"/>
                <w:szCs w:val="16"/>
                <w:lang w:val="id"/>
              </w:rPr>
            </w:pPr>
          </w:p>
          <w:p w14:paraId="7B85D6FF" w14:textId="77777777" w:rsidR="00506E06" w:rsidRPr="00506E06" w:rsidRDefault="00506E06" w:rsidP="00506E06">
            <w:pPr>
              <w:widowControl w:val="0"/>
              <w:autoSpaceDE w:val="0"/>
              <w:autoSpaceDN w:val="0"/>
              <w:spacing w:after="0" w:line="210" w:lineRule="exact"/>
              <w:ind w:right="1"/>
              <w:jc w:val="center"/>
              <w:rPr>
                <w:rFonts w:ascii="Times New Roman" w:eastAsia="Times New Roman" w:hAnsi="Times New Roman" w:cs="Times New Roman"/>
                <w:noProof w:val="0"/>
                <w:sz w:val="16"/>
                <w:szCs w:val="16"/>
                <w:lang w:val="id"/>
              </w:rPr>
            </w:pPr>
            <w:r w:rsidRPr="00506E06">
              <w:rPr>
                <w:rFonts w:ascii="Times New Roman" w:eastAsia="Times New Roman" w:hAnsi="Times New Roman" w:cs="Times New Roman"/>
                <w:noProof w:val="0"/>
                <w:spacing w:val="-2"/>
                <w:sz w:val="16"/>
                <w:szCs w:val="16"/>
                <w:lang w:val="id"/>
              </w:rPr>
              <w:t>88.131.909.369,37</w:t>
            </w:r>
          </w:p>
        </w:tc>
      </w:tr>
    </w:tbl>
    <w:p w14:paraId="06BCD2F3" w14:textId="77777777" w:rsidR="00506E06" w:rsidRPr="00506E06" w:rsidRDefault="00506E06" w:rsidP="00506E06">
      <w:pPr>
        <w:pStyle w:val="Text"/>
        <w:spacing w:line="240" w:lineRule="auto"/>
        <w:ind w:firstLine="284"/>
        <w:rPr>
          <w:sz w:val="22"/>
          <w:szCs w:val="22"/>
        </w:rPr>
      </w:pPr>
      <w:r w:rsidRPr="00506E06">
        <w:rPr>
          <w:sz w:val="22"/>
          <w:szCs w:val="22"/>
        </w:rPr>
        <w:t>Present value (P/F 8%)</w:t>
      </w:r>
    </w:p>
    <w:p w14:paraId="14F578C4" w14:textId="359CF264" w:rsidR="00506E06" w:rsidRPr="00506E06" w:rsidRDefault="00506E06" w:rsidP="00506E06">
      <w:pPr>
        <w:pStyle w:val="Text"/>
        <w:spacing w:line="240" w:lineRule="auto"/>
        <w:ind w:firstLine="284"/>
        <w:rPr>
          <w:sz w:val="22"/>
          <w:szCs w:val="22"/>
        </w:rPr>
      </w:pPr>
      <w:r w:rsidRPr="00506E06">
        <w:rPr>
          <w:sz w:val="22"/>
          <w:szCs w:val="22"/>
        </w:rPr>
        <w:t>Total benefit</w:t>
      </w:r>
      <w:r>
        <w:rPr>
          <w:sz w:val="22"/>
          <w:szCs w:val="22"/>
        </w:rPr>
        <w:tab/>
      </w:r>
      <w:r w:rsidRPr="00506E06">
        <w:rPr>
          <w:sz w:val="22"/>
          <w:szCs w:val="22"/>
        </w:rPr>
        <w:t>= Rp. 200.412.083.808,21</w:t>
      </w:r>
    </w:p>
    <w:p w14:paraId="2826AB6E" w14:textId="4151C87B" w:rsidR="00506E06" w:rsidRPr="00506E06" w:rsidRDefault="00506E06" w:rsidP="00506E06">
      <w:pPr>
        <w:pStyle w:val="Text"/>
        <w:spacing w:line="240" w:lineRule="auto"/>
        <w:ind w:firstLine="284"/>
        <w:rPr>
          <w:sz w:val="22"/>
          <w:szCs w:val="22"/>
        </w:rPr>
      </w:pPr>
      <w:r w:rsidRPr="00506E06">
        <w:rPr>
          <w:sz w:val="22"/>
          <w:szCs w:val="22"/>
        </w:rPr>
        <w:t>Total cost</w:t>
      </w:r>
      <w:r>
        <w:rPr>
          <w:sz w:val="22"/>
          <w:szCs w:val="22"/>
        </w:rPr>
        <w:tab/>
      </w:r>
      <w:r w:rsidRPr="00506E06">
        <w:rPr>
          <w:sz w:val="22"/>
          <w:szCs w:val="22"/>
        </w:rPr>
        <w:t>=</w:t>
      </w:r>
      <w:r>
        <w:rPr>
          <w:sz w:val="22"/>
          <w:szCs w:val="22"/>
        </w:rPr>
        <w:t xml:space="preserve"> </w:t>
      </w:r>
      <w:r w:rsidRPr="00506E06">
        <w:rPr>
          <w:sz w:val="22"/>
          <w:szCs w:val="22"/>
        </w:rPr>
        <w:t>Rp. 88.131.909.369,37</w:t>
      </w:r>
    </w:p>
    <w:p w14:paraId="6E8B6596" w14:textId="77777777" w:rsidR="00506E06" w:rsidRPr="00506E06" w:rsidRDefault="00506E06" w:rsidP="00506E06">
      <w:pPr>
        <w:pStyle w:val="Text"/>
        <w:spacing w:line="240" w:lineRule="auto"/>
        <w:ind w:firstLine="284"/>
        <w:rPr>
          <w:sz w:val="22"/>
          <w:szCs w:val="22"/>
        </w:rPr>
      </w:pPr>
      <w:r w:rsidRPr="00506E06">
        <w:rPr>
          <w:sz w:val="22"/>
          <w:szCs w:val="22"/>
        </w:rPr>
        <w:t>NPV</w:t>
      </w:r>
      <w:r w:rsidRPr="00506E06">
        <w:rPr>
          <w:sz w:val="22"/>
          <w:szCs w:val="22"/>
        </w:rPr>
        <w:tab/>
        <w:t>= PV benefit – PV cost</w:t>
      </w:r>
    </w:p>
    <w:p w14:paraId="74C52865" w14:textId="77777777" w:rsidR="00506E06" w:rsidRPr="00506E06" w:rsidRDefault="00506E06" w:rsidP="00506E06">
      <w:pPr>
        <w:pStyle w:val="Text"/>
        <w:spacing w:line="240" w:lineRule="auto"/>
        <w:ind w:left="720" w:firstLine="720"/>
        <w:rPr>
          <w:sz w:val="22"/>
          <w:szCs w:val="22"/>
        </w:rPr>
      </w:pPr>
      <w:r w:rsidRPr="00506E06">
        <w:rPr>
          <w:sz w:val="22"/>
          <w:szCs w:val="22"/>
        </w:rPr>
        <w:t>= Rp. 200.412.083.808,21 - Rp. 88.131.909.369,37</w:t>
      </w:r>
    </w:p>
    <w:p w14:paraId="3F616292" w14:textId="4AABA31A" w:rsidR="00F96DE4" w:rsidRDefault="00506E06" w:rsidP="00506E06">
      <w:pPr>
        <w:pStyle w:val="Text"/>
        <w:spacing w:line="240" w:lineRule="auto"/>
        <w:ind w:left="720" w:firstLine="720"/>
        <w:rPr>
          <w:sz w:val="22"/>
          <w:szCs w:val="22"/>
        </w:rPr>
      </w:pPr>
      <w:r w:rsidRPr="00506E06">
        <w:rPr>
          <w:sz w:val="22"/>
          <w:szCs w:val="22"/>
        </w:rPr>
        <w:t>= Rp. 112.280.174.438,84</w:t>
      </w:r>
    </w:p>
    <w:p w14:paraId="640A3AFD" w14:textId="7B83E085" w:rsidR="00F96DE4" w:rsidRDefault="00506E06" w:rsidP="00807348">
      <w:pPr>
        <w:pStyle w:val="Text"/>
        <w:spacing w:line="240" w:lineRule="auto"/>
        <w:ind w:firstLine="284"/>
        <w:rPr>
          <w:sz w:val="22"/>
          <w:szCs w:val="22"/>
        </w:rPr>
      </w:pPr>
      <w:r w:rsidRPr="00506E06">
        <w:rPr>
          <w:sz w:val="22"/>
          <w:szCs w:val="22"/>
        </w:rPr>
        <w:t>Perhitungan diatas menunjukan nilai Net Present Value adalah Rp. 112.280.174.438,84 atau &gt; 0, maka analisa kelayakan investasi armada pengangkutan baru dan alat berat Excavator baru dinyatakan layak atau diterima.</w:t>
      </w:r>
    </w:p>
    <w:p w14:paraId="528CB634" w14:textId="77777777" w:rsidR="00506E06" w:rsidRDefault="00506E06" w:rsidP="00807348">
      <w:pPr>
        <w:pStyle w:val="Text"/>
        <w:spacing w:line="240" w:lineRule="auto"/>
        <w:ind w:firstLine="284"/>
        <w:rPr>
          <w:sz w:val="22"/>
          <w:szCs w:val="22"/>
        </w:rPr>
      </w:pPr>
    </w:p>
    <w:p w14:paraId="7D80611F" w14:textId="42263A35" w:rsidR="00506E06" w:rsidRPr="00506E06" w:rsidRDefault="00506E06" w:rsidP="00506E06">
      <w:pPr>
        <w:pStyle w:val="Text"/>
        <w:spacing w:line="240" w:lineRule="auto"/>
        <w:ind w:firstLine="0"/>
        <w:rPr>
          <w:b/>
          <w:bCs/>
          <w:sz w:val="22"/>
          <w:szCs w:val="22"/>
        </w:rPr>
      </w:pPr>
      <w:r w:rsidRPr="00506E06">
        <w:rPr>
          <w:b/>
          <w:bCs/>
          <w:sz w:val="22"/>
          <w:szCs w:val="22"/>
        </w:rPr>
        <w:t>Internal Rate of Return (IRR)</w:t>
      </w:r>
    </w:p>
    <w:p w14:paraId="0FF85D7F" w14:textId="4548434D" w:rsidR="00506E06" w:rsidRDefault="00506E06" w:rsidP="00807348">
      <w:pPr>
        <w:pStyle w:val="Text"/>
        <w:spacing w:line="240" w:lineRule="auto"/>
        <w:ind w:firstLine="284"/>
        <w:rPr>
          <w:sz w:val="22"/>
          <w:szCs w:val="22"/>
        </w:rPr>
      </w:pPr>
      <w:r w:rsidRPr="00506E06">
        <w:rPr>
          <w:sz w:val="22"/>
          <w:szCs w:val="22"/>
        </w:rPr>
        <w:t xml:space="preserve">Untuk menghitung nilai IRR perlu dilakukan perhitungan Present Value negatif karena salah satu syarat untuk </w:t>
      </w:r>
      <w:proofErr w:type="gramStart"/>
      <w:r w:rsidRPr="00506E06">
        <w:rPr>
          <w:sz w:val="22"/>
          <w:szCs w:val="22"/>
        </w:rPr>
        <w:t>menghitung  nilai</w:t>
      </w:r>
      <w:proofErr w:type="gramEnd"/>
      <w:r w:rsidRPr="00506E06">
        <w:rPr>
          <w:sz w:val="22"/>
          <w:szCs w:val="22"/>
        </w:rPr>
        <w:t xml:space="preserve">  </w:t>
      </w:r>
      <w:proofErr w:type="gramStart"/>
      <w:r w:rsidRPr="00506E06">
        <w:rPr>
          <w:sz w:val="22"/>
          <w:szCs w:val="22"/>
        </w:rPr>
        <w:t>IRR  adalah</w:t>
      </w:r>
      <w:proofErr w:type="gramEnd"/>
      <w:r w:rsidRPr="00506E06">
        <w:rPr>
          <w:sz w:val="22"/>
          <w:szCs w:val="22"/>
        </w:rPr>
        <w:t xml:space="preserve">  </w:t>
      </w:r>
      <w:proofErr w:type="gramStart"/>
      <w:r w:rsidRPr="00506E06">
        <w:rPr>
          <w:sz w:val="22"/>
          <w:szCs w:val="22"/>
        </w:rPr>
        <w:t>dengan  dilakukan</w:t>
      </w:r>
      <w:proofErr w:type="gramEnd"/>
      <w:r w:rsidRPr="00506E06">
        <w:rPr>
          <w:sz w:val="22"/>
          <w:szCs w:val="22"/>
        </w:rPr>
        <w:t xml:space="preserve"> perhitungan terhadap NPV dengan hasil layak atau diterima maka perhitungan IRR adalah sebagai berikut</w:t>
      </w:r>
      <w:r>
        <w:rPr>
          <w:sz w:val="22"/>
          <w:szCs w:val="22"/>
        </w:rPr>
        <w:t>:</w:t>
      </w:r>
    </w:p>
    <w:p w14:paraId="4CAB9DB8" w14:textId="435EC1DD" w:rsidR="00506E06" w:rsidRPr="00CD396D" w:rsidRDefault="00CD396D" w:rsidP="00807348">
      <w:pPr>
        <w:pStyle w:val="Text"/>
        <w:spacing w:line="240" w:lineRule="auto"/>
        <w:ind w:firstLine="284"/>
        <w:rPr>
          <w:sz w:val="22"/>
          <w:szCs w:val="22"/>
        </w:rPr>
      </w:pPr>
      <m:oMathPara>
        <m:oMathParaPr>
          <m:jc m:val="left"/>
        </m:oMathParaPr>
        <m:oMath>
          <m:r>
            <w:rPr>
              <w:rFonts w:ascii="Cambria Math" w:hAnsi="Cambria Math"/>
              <w:sz w:val="22"/>
              <w:szCs w:val="22"/>
            </w:rPr>
            <m:t>IRR=</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NPV</m:t>
                  </m:r>
                </m:e>
                <m:sup>
                  <m:d>
                    <m:dPr>
                      <m:ctrlPr>
                        <w:rPr>
                          <w:rFonts w:ascii="Cambria Math" w:hAnsi="Cambria Math"/>
                          <w:i/>
                          <w:sz w:val="22"/>
                          <w:szCs w:val="22"/>
                        </w:rPr>
                      </m:ctrlPr>
                    </m:dPr>
                    <m:e>
                      <m:r>
                        <w:rPr>
                          <w:rFonts w:ascii="Cambria Math" w:hAnsi="Cambria Math"/>
                          <w:sz w:val="22"/>
                          <w:szCs w:val="22"/>
                        </w:rPr>
                        <m:t>+</m:t>
                      </m:r>
                    </m:e>
                  </m:d>
                </m:sup>
              </m:sSup>
            </m:num>
            <m:den>
              <m:sSup>
                <m:sSupPr>
                  <m:ctrlPr>
                    <w:rPr>
                      <w:rFonts w:ascii="Cambria Math" w:hAnsi="Cambria Math"/>
                      <w:i/>
                      <w:sz w:val="22"/>
                      <w:szCs w:val="22"/>
                    </w:rPr>
                  </m:ctrlPr>
                </m:sSupPr>
                <m:e>
                  <m:r>
                    <w:rPr>
                      <w:rFonts w:ascii="Cambria Math" w:hAnsi="Cambria Math"/>
                      <w:sz w:val="22"/>
                      <w:szCs w:val="22"/>
                    </w:rPr>
                    <m:t>NPV</m:t>
                  </m:r>
                </m:e>
                <m:sup>
                  <m:d>
                    <m:dPr>
                      <m:ctrlPr>
                        <w:rPr>
                          <w:rFonts w:ascii="Cambria Math" w:hAnsi="Cambria Math"/>
                          <w:i/>
                          <w:sz w:val="22"/>
                          <w:szCs w:val="22"/>
                        </w:rPr>
                      </m:ctrlPr>
                    </m:dPr>
                    <m:e>
                      <m:r>
                        <w:rPr>
                          <w:rFonts w:ascii="Cambria Math" w:hAnsi="Cambria Math"/>
                          <w:sz w:val="22"/>
                          <w:szCs w:val="22"/>
                        </w:rPr>
                        <m:t>+</m:t>
                      </m:r>
                    </m:e>
                  </m:d>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NPV</m:t>
                  </m:r>
                </m:e>
                <m:sup>
                  <m:d>
                    <m:dPr>
                      <m:ctrlPr>
                        <w:rPr>
                          <w:rFonts w:ascii="Cambria Math" w:hAnsi="Cambria Math"/>
                          <w:i/>
                          <w:sz w:val="22"/>
                          <w:szCs w:val="22"/>
                        </w:rPr>
                      </m:ctrlPr>
                    </m:dPr>
                    <m:e>
                      <m:r>
                        <w:rPr>
                          <w:rFonts w:ascii="Cambria Math" w:hAnsi="Cambria Math"/>
                          <w:sz w:val="22"/>
                          <w:szCs w:val="22"/>
                        </w:rPr>
                        <m:t>-</m:t>
                      </m:r>
                    </m:e>
                  </m:d>
                </m:sup>
              </m:sSup>
            </m:den>
          </m:f>
        </m:oMath>
      </m:oMathPara>
    </w:p>
    <w:p w14:paraId="6302D56F" w14:textId="17806808" w:rsidR="00CD396D" w:rsidRPr="00CD396D" w:rsidRDefault="00CD396D" w:rsidP="00807348">
      <w:pPr>
        <w:pStyle w:val="Text"/>
        <w:spacing w:line="240" w:lineRule="auto"/>
        <w:ind w:firstLine="284"/>
        <w:rPr>
          <w:sz w:val="22"/>
          <w:szCs w:val="22"/>
        </w:rPr>
      </w:pPr>
      <m:oMathPara>
        <m:oMathParaPr>
          <m:jc m:val="left"/>
        </m:oMathParaPr>
        <m:oMath>
          <m:r>
            <w:rPr>
              <w:rFonts w:ascii="Cambria Math" w:hAnsi="Cambria Math"/>
              <w:sz w:val="22"/>
              <w:szCs w:val="22"/>
            </w:rPr>
            <m:t xml:space="preserve">IRR=8%+ </m:t>
          </m:r>
          <m:f>
            <m:fPr>
              <m:ctrlPr>
                <w:rPr>
                  <w:rFonts w:ascii="Cambria Math" w:hAnsi="Cambria Math"/>
                  <w:i/>
                  <w:sz w:val="22"/>
                  <w:szCs w:val="22"/>
                </w:rPr>
              </m:ctrlPr>
            </m:fPr>
            <m:num>
              <m:r>
                <w:rPr>
                  <w:rFonts w:ascii="Cambria Math" w:hAnsi="Cambria Math"/>
                  <w:sz w:val="22"/>
                  <w:szCs w:val="22"/>
                </w:rPr>
                <m:t xml:space="preserve">Rp. </m:t>
              </m:r>
              <m:r>
                <m:rPr>
                  <m:sty m:val="p"/>
                </m:rPr>
                <w:rPr>
                  <w:rFonts w:ascii="Cambria Math" w:hAnsi="Cambria Math"/>
                  <w:spacing w:val="-2"/>
                  <w:w w:val="105"/>
                </w:rPr>
                <m:t xml:space="preserve">112.280.174.438,84 </m:t>
              </m:r>
            </m:num>
            <m:den>
              <m:r>
                <m:rPr>
                  <m:sty m:val="p"/>
                </m:rPr>
                <w:rPr>
                  <w:rFonts w:ascii="Cambria Math" w:hAnsi="Cambria Math"/>
                </w:rPr>
                <m:t>Rp.112.280.174.438,84 -(-Rp.1.805.287.890,29)</m:t>
              </m:r>
            </m:den>
          </m:f>
        </m:oMath>
      </m:oMathPara>
    </w:p>
    <w:p w14:paraId="3F94CE77" w14:textId="7675C9F2" w:rsidR="00CD396D" w:rsidRPr="00CD396D" w:rsidRDefault="00CD396D" w:rsidP="00807348">
      <w:pPr>
        <w:pStyle w:val="Text"/>
        <w:spacing w:line="240" w:lineRule="auto"/>
        <w:ind w:firstLine="284"/>
        <w:rPr>
          <w:sz w:val="22"/>
          <w:szCs w:val="22"/>
        </w:rPr>
      </w:pPr>
      <m:oMathPara>
        <m:oMathParaPr>
          <m:jc m:val="left"/>
        </m:oMathParaPr>
        <m:oMath>
          <m:r>
            <w:rPr>
              <w:rFonts w:ascii="Cambria Math" w:hAnsi="Cambria Math"/>
              <w:sz w:val="22"/>
              <w:szCs w:val="22"/>
            </w:rPr>
            <m:t>IRR=297,33</m:t>
          </m:r>
          <m:r>
            <w:rPr>
              <w:rFonts w:ascii="Cambria Math" w:hAnsi="Cambria Math"/>
              <w:sz w:val="22"/>
              <w:szCs w:val="22"/>
            </w:rPr>
            <m:t>%</m:t>
          </m:r>
        </m:oMath>
      </m:oMathPara>
    </w:p>
    <w:p w14:paraId="3A273EB5" w14:textId="77777777" w:rsidR="00CD396D" w:rsidRPr="00CD396D" w:rsidRDefault="00CD396D" w:rsidP="00807348">
      <w:pPr>
        <w:pStyle w:val="Text"/>
        <w:spacing w:line="240" w:lineRule="auto"/>
        <w:ind w:firstLine="284"/>
        <w:rPr>
          <w:sz w:val="22"/>
          <w:szCs w:val="22"/>
        </w:rPr>
      </w:pPr>
    </w:p>
    <w:p w14:paraId="01A25958" w14:textId="5B3E85E2" w:rsidR="00506E06" w:rsidRDefault="00CD396D" w:rsidP="00807348">
      <w:pPr>
        <w:pStyle w:val="Text"/>
        <w:spacing w:line="240" w:lineRule="auto"/>
        <w:ind w:firstLine="284"/>
        <w:rPr>
          <w:sz w:val="22"/>
          <w:szCs w:val="22"/>
        </w:rPr>
      </w:pPr>
      <w:r w:rsidRPr="00CD396D">
        <w:rPr>
          <w:sz w:val="22"/>
          <w:szCs w:val="22"/>
        </w:rPr>
        <w:t>Perhitungan diatas menunjukkan nilai IRR adalah 297,33% atau &gt; 8%, maka nilai IRR diterima.</w:t>
      </w:r>
    </w:p>
    <w:p w14:paraId="761003E1" w14:textId="77777777" w:rsidR="00CD396D" w:rsidRDefault="00CD396D" w:rsidP="00807348">
      <w:pPr>
        <w:pStyle w:val="Text"/>
        <w:spacing w:line="240" w:lineRule="auto"/>
        <w:ind w:firstLine="284"/>
        <w:rPr>
          <w:sz w:val="22"/>
          <w:szCs w:val="22"/>
        </w:rPr>
      </w:pPr>
    </w:p>
    <w:p w14:paraId="552DCD0E" w14:textId="558F5CEA" w:rsidR="00506E06" w:rsidRPr="00CD396D" w:rsidRDefault="00CD396D" w:rsidP="00CD396D">
      <w:pPr>
        <w:pStyle w:val="Text"/>
        <w:spacing w:line="240" w:lineRule="auto"/>
        <w:ind w:firstLine="0"/>
        <w:rPr>
          <w:b/>
          <w:bCs/>
          <w:sz w:val="22"/>
          <w:szCs w:val="22"/>
        </w:rPr>
      </w:pPr>
      <w:r w:rsidRPr="00CD396D">
        <w:rPr>
          <w:b/>
          <w:bCs/>
          <w:sz w:val="22"/>
          <w:szCs w:val="22"/>
        </w:rPr>
        <w:t>Net Benefit Cost Ratio (BCR)</w:t>
      </w:r>
    </w:p>
    <w:p w14:paraId="4B355C24" w14:textId="6E37035E" w:rsidR="00506E06" w:rsidRDefault="00CD396D" w:rsidP="00807348">
      <w:pPr>
        <w:pStyle w:val="Text"/>
        <w:spacing w:line="240" w:lineRule="auto"/>
        <w:ind w:firstLine="284"/>
        <w:rPr>
          <w:sz w:val="22"/>
          <w:szCs w:val="22"/>
        </w:rPr>
      </w:pPr>
      <w:r w:rsidRPr="00CD396D">
        <w:rPr>
          <w:sz w:val="22"/>
          <w:szCs w:val="22"/>
        </w:rPr>
        <w:t>Setelah</w:t>
      </w:r>
      <w:r w:rsidRPr="00CD396D">
        <w:rPr>
          <w:sz w:val="22"/>
          <w:szCs w:val="22"/>
        </w:rPr>
        <w:tab/>
        <w:t>dilakukan</w:t>
      </w:r>
      <w:r>
        <w:rPr>
          <w:sz w:val="22"/>
          <w:szCs w:val="22"/>
        </w:rPr>
        <w:t xml:space="preserve"> </w:t>
      </w:r>
      <w:r w:rsidRPr="00CD396D">
        <w:rPr>
          <w:sz w:val="22"/>
          <w:szCs w:val="22"/>
        </w:rPr>
        <w:t>perhitungan</w:t>
      </w:r>
      <w:r>
        <w:rPr>
          <w:sz w:val="22"/>
          <w:szCs w:val="22"/>
        </w:rPr>
        <w:t xml:space="preserve"> </w:t>
      </w:r>
      <w:r w:rsidRPr="00CD396D">
        <w:rPr>
          <w:sz w:val="22"/>
          <w:szCs w:val="22"/>
        </w:rPr>
        <w:t>pada Present</w:t>
      </w:r>
      <w:r>
        <w:rPr>
          <w:sz w:val="22"/>
          <w:szCs w:val="22"/>
        </w:rPr>
        <w:t xml:space="preserve"> </w:t>
      </w:r>
      <w:r w:rsidRPr="00CD396D">
        <w:rPr>
          <w:sz w:val="22"/>
          <w:szCs w:val="22"/>
        </w:rPr>
        <w:t>Value</w:t>
      </w:r>
      <w:r>
        <w:rPr>
          <w:sz w:val="22"/>
          <w:szCs w:val="22"/>
        </w:rPr>
        <w:t xml:space="preserve"> </w:t>
      </w:r>
      <w:r w:rsidRPr="00CD396D">
        <w:rPr>
          <w:sz w:val="22"/>
          <w:szCs w:val="22"/>
        </w:rPr>
        <w:t>sebelumnya</w:t>
      </w:r>
      <w:r>
        <w:rPr>
          <w:sz w:val="22"/>
          <w:szCs w:val="22"/>
        </w:rPr>
        <w:t xml:space="preserve"> </w:t>
      </w:r>
      <w:r w:rsidRPr="00CD396D">
        <w:rPr>
          <w:sz w:val="22"/>
          <w:szCs w:val="22"/>
        </w:rPr>
        <w:t>dan didapatkan</w:t>
      </w:r>
      <w:r>
        <w:rPr>
          <w:sz w:val="22"/>
          <w:szCs w:val="22"/>
        </w:rPr>
        <w:t xml:space="preserve"> </w:t>
      </w:r>
      <w:r w:rsidRPr="00CD396D">
        <w:rPr>
          <w:sz w:val="22"/>
          <w:szCs w:val="22"/>
        </w:rPr>
        <w:t>hasil</w:t>
      </w:r>
      <w:r>
        <w:rPr>
          <w:sz w:val="22"/>
          <w:szCs w:val="22"/>
        </w:rPr>
        <w:t xml:space="preserve"> </w:t>
      </w:r>
      <w:r w:rsidRPr="00CD396D">
        <w:rPr>
          <w:sz w:val="22"/>
          <w:szCs w:val="22"/>
        </w:rPr>
        <w:t>layak/diterima</w:t>
      </w:r>
      <w:r w:rsidRPr="00CD396D">
        <w:rPr>
          <w:sz w:val="22"/>
          <w:szCs w:val="22"/>
        </w:rPr>
        <w:tab/>
        <w:t>maka selanjutnya dilakukan perhitungan Net Benefit Cost Ratio. Perhitungan untuk Net Benefit Cost Ratio adalah sebagai berikut:</w:t>
      </w:r>
    </w:p>
    <w:p w14:paraId="59C94808" w14:textId="100ED469" w:rsidR="00CD396D" w:rsidRPr="00CD396D" w:rsidRDefault="00CD396D" w:rsidP="00807348">
      <w:pPr>
        <w:pStyle w:val="Text"/>
        <w:spacing w:line="240" w:lineRule="auto"/>
        <w:ind w:firstLine="284"/>
        <w:rPr>
          <w:sz w:val="22"/>
          <w:szCs w:val="22"/>
        </w:rPr>
      </w:pPr>
      <m:oMathPara>
        <m:oMathParaPr>
          <m:jc m:val="left"/>
        </m:oMathParaPr>
        <m:oMath>
          <m:r>
            <w:rPr>
              <w:rFonts w:ascii="Cambria Math" w:hAnsi="Cambria Math"/>
              <w:sz w:val="22"/>
              <w:szCs w:val="22"/>
            </w:rPr>
            <m:t xml:space="preserve">BCR= </m:t>
          </m:r>
          <m:f>
            <m:fPr>
              <m:ctrlPr>
                <w:rPr>
                  <w:rFonts w:ascii="Cambria Math" w:hAnsi="Cambria Math"/>
                  <w:i/>
                  <w:sz w:val="22"/>
                  <w:szCs w:val="22"/>
                </w:rPr>
              </m:ctrlPr>
            </m:fPr>
            <m:num>
              <m:r>
                <w:rPr>
                  <w:rFonts w:ascii="Cambria Math" w:hAnsi="Cambria Math"/>
                  <w:sz w:val="22"/>
                  <w:szCs w:val="22"/>
                </w:rPr>
                <m:t>PV benefit</m:t>
              </m:r>
            </m:num>
            <m:den>
              <m:r>
                <w:rPr>
                  <w:rFonts w:ascii="Cambria Math" w:hAnsi="Cambria Math"/>
                  <w:sz w:val="22"/>
                  <w:szCs w:val="22"/>
                </w:rPr>
                <m:t>PV cost</m:t>
              </m:r>
            </m:den>
          </m:f>
        </m:oMath>
      </m:oMathPara>
    </w:p>
    <w:p w14:paraId="01D08292" w14:textId="352074DB" w:rsidR="00CD396D" w:rsidRPr="00CD396D" w:rsidRDefault="00CD396D" w:rsidP="00807348">
      <w:pPr>
        <w:pStyle w:val="Text"/>
        <w:spacing w:line="240" w:lineRule="auto"/>
        <w:ind w:firstLine="284"/>
        <w:rPr>
          <w:sz w:val="22"/>
          <w:szCs w:val="22"/>
        </w:rPr>
      </w:pPr>
      <m:oMathPara>
        <m:oMathParaPr>
          <m:jc m:val="left"/>
        </m:oMathParaPr>
        <m:oMath>
          <m:r>
            <w:rPr>
              <w:rFonts w:ascii="Cambria Math" w:hAnsi="Cambria Math"/>
              <w:sz w:val="22"/>
              <w:szCs w:val="22"/>
            </w:rPr>
            <m:t xml:space="preserve">BCR= </m:t>
          </m:r>
          <m:f>
            <m:fPr>
              <m:ctrlPr>
                <w:rPr>
                  <w:rFonts w:ascii="Cambria Math" w:hAnsi="Cambria Math"/>
                  <w:i/>
                  <w:sz w:val="22"/>
                  <w:szCs w:val="22"/>
                </w:rPr>
              </m:ctrlPr>
            </m:fPr>
            <m:num>
              <m:r>
                <w:rPr>
                  <w:rFonts w:ascii="Cambria Math" w:hAnsi="Cambria Math"/>
                  <w:sz w:val="22"/>
                  <w:szCs w:val="22"/>
                </w:rPr>
                <m:t xml:space="preserve">Rp.  </m:t>
              </m:r>
              <m:r>
                <m:rPr>
                  <m:sty m:val="p"/>
                </m:rPr>
                <w:rPr>
                  <w:rFonts w:ascii="Cambria Math"/>
                  <w:spacing w:val="-2"/>
                  <w:w w:val="105"/>
                </w:rPr>
                <m:t>200.412.083.808,21</m:t>
              </m:r>
            </m:num>
            <m:den>
              <m:r>
                <m:rPr>
                  <m:sty m:val="p"/>
                </m:rPr>
                <w:rPr>
                  <w:rFonts w:ascii="Cambria Math"/>
                  <w:w w:val="105"/>
                </w:rPr>
                <m:t>Rp.</m:t>
              </m:r>
              <m:r>
                <m:rPr>
                  <m:sty m:val="p"/>
                </m:rPr>
                <w:rPr>
                  <w:rFonts w:ascii="Cambria Math"/>
                  <w:spacing w:val="53"/>
                  <w:w w:val="105"/>
                </w:rPr>
                <m:t xml:space="preserve"> </m:t>
              </m:r>
              <m:r>
                <m:rPr>
                  <m:sty m:val="p"/>
                </m:rPr>
                <w:rPr>
                  <w:rFonts w:ascii="Cambria Math"/>
                  <w:spacing w:val="-2"/>
                  <w:w w:val="105"/>
                </w:rPr>
                <m:t>88.131.909.369,37</m:t>
              </m:r>
            </m:den>
          </m:f>
        </m:oMath>
      </m:oMathPara>
    </w:p>
    <w:p w14:paraId="08C336FD" w14:textId="5359570E" w:rsidR="00CD396D" w:rsidRPr="00CD396D" w:rsidRDefault="00CD396D" w:rsidP="00807348">
      <w:pPr>
        <w:pStyle w:val="Text"/>
        <w:spacing w:line="240" w:lineRule="auto"/>
        <w:ind w:firstLine="284"/>
        <w:rPr>
          <w:sz w:val="22"/>
          <w:szCs w:val="22"/>
        </w:rPr>
      </w:pPr>
      <m:oMathPara>
        <m:oMathParaPr>
          <m:jc m:val="left"/>
        </m:oMathParaPr>
        <m:oMath>
          <m:r>
            <w:rPr>
              <w:rFonts w:ascii="Cambria Math" w:hAnsi="Cambria Math"/>
              <w:sz w:val="22"/>
              <w:szCs w:val="22"/>
            </w:rPr>
            <m:t>BCR= 2,27</m:t>
          </m:r>
        </m:oMath>
      </m:oMathPara>
    </w:p>
    <w:p w14:paraId="55037204" w14:textId="6A6E9DB3" w:rsidR="00CC4715" w:rsidRDefault="00CD396D" w:rsidP="00807348">
      <w:pPr>
        <w:pStyle w:val="Text"/>
        <w:spacing w:line="240" w:lineRule="auto"/>
        <w:ind w:firstLine="284"/>
        <w:rPr>
          <w:sz w:val="22"/>
          <w:szCs w:val="22"/>
        </w:rPr>
      </w:pPr>
      <w:r w:rsidRPr="00CD396D">
        <w:rPr>
          <w:sz w:val="22"/>
          <w:szCs w:val="22"/>
        </w:rPr>
        <w:t>Perhitungan perbandingan Benefit/Cost menghasilkan angka 2,27 yang artinya lebih dari 1, maka hasil ini menunjukkan perbandingan yang memuaskan dan analisa kelayakan investasi armada pengangkutan baru dan alat berat Excavator baru dinyatakan boleh dijalankan.</w:t>
      </w:r>
    </w:p>
    <w:p w14:paraId="2298109D" w14:textId="77777777" w:rsidR="00BF30AD" w:rsidRDefault="00BF30AD" w:rsidP="009F44D2">
      <w:pPr>
        <w:pStyle w:val="Heading1"/>
        <w:numPr>
          <w:ilvl w:val="0"/>
          <w:numId w:val="0"/>
        </w:numPr>
        <w:spacing w:before="0" w:after="0"/>
        <w:rPr>
          <w:b/>
          <w:sz w:val="22"/>
          <w:szCs w:val="22"/>
        </w:rPr>
      </w:pPr>
    </w:p>
    <w:p w14:paraId="425A08F0" w14:textId="27D7F328" w:rsidR="009F44D2" w:rsidRDefault="009F44D2" w:rsidP="009F44D2">
      <w:pPr>
        <w:pStyle w:val="Heading1"/>
        <w:numPr>
          <w:ilvl w:val="0"/>
          <w:numId w:val="0"/>
        </w:numPr>
        <w:spacing w:before="0" w:after="0"/>
        <w:rPr>
          <w:b/>
          <w:sz w:val="22"/>
          <w:szCs w:val="22"/>
        </w:rPr>
      </w:pPr>
      <w:r>
        <w:rPr>
          <w:b/>
          <w:sz w:val="22"/>
          <w:szCs w:val="22"/>
        </w:rPr>
        <w:t>KESIMPULAN</w:t>
      </w:r>
    </w:p>
    <w:p w14:paraId="4A10FCB7" w14:textId="77777777" w:rsidR="00CD396D" w:rsidRPr="00CD396D" w:rsidRDefault="00CD396D" w:rsidP="00CD396D">
      <w:pPr>
        <w:pStyle w:val="Text"/>
        <w:spacing w:line="240" w:lineRule="auto"/>
        <w:rPr>
          <w:sz w:val="22"/>
          <w:szCs w:val="22"/>
        </w:rPr>
      </w:pPr>
      <w:r w:rsidRPr="00CD396D">
        <w:rPr>
          <w:sz w:val="22"/>
          <w:szCs w:val="22"/>
        </w:rPr>
        <w:t>Berdasarkan hasil pengolahan data maka dapatkan kesimpulan sebagai berikut:</w:t>
      </w:r>
    </w:p>
    <w:p w14:paraId="08BBC8CF" w14:textId="7F47AE75" w:rsidR="00CD396D" w:rsidRPr="00CD396D" w:rsidRDefault="00CD396D" w:rsidP="00CD396D">
      <w:pPr>
        <w:pStyle w:val="Text"/>
        <w:spacing w:line="240" w:lineRule="auto"/>
        <w:ind w:firstLine="0"/>
        <w:rPr>
          <w:sz w:val="22"/>
          <w:szCs w:val="22"/>
        </w:rPr>
      </w:pPr>
      <w:r w:rsidRPr="00CD396D">
        <w:rPr>
          <w:sz w:val="22"/>
          <w:szCs w:val="22"/>
        </w:rPr>
        <w:t>1.</w:t>
      </w:r>
      <w:r>
        <w:rPr>
          <w:sz w:val="22"/>
          <w:szCs w:val="22"/>
        </w:rPr>
        <w:t xml:space="preserve"> </w:t>
      </w:r>
      <w:r w:rsidRPr="00CD396D">
        <w:rPr>
          <w:sz w:val="22"/>
          <w:szCs w:val="22"/>
        </w:rPr>
        <w:t>Optimalisasi pengangkutan sampah di masyarakat Kabupaten Karawang ke TPA Jalupang adalah sebagai berikut;</w:t>
      </w:r>
    </w:p>
    <w:p w14:paraId="271355E3" w14:textId="2835EE0F" w:rsidR="00CD396D" w:rsidRPr="00CD396D" w:rsidRDefault="00CD396D" w:rsidP="00CD396D">
      <w:pPr>
        <w:pStyle w:val="Text"/>
        <w:spacing w:line="240" w:lineRule="auto"/>
        <w:ind w:firstLine="0"/>
        <w:rPr>
          <w:sz w:val="22"/>
          <w:szCs w:val="22"/>
        </w:rPr>
      </w:pPr>
      <w:r w:rsidRPr="00CD396D">
        <w:rPr>
          <w:sz w:val="22"/>
          <w:szCs w:val="22"/>
        </w:rPr>
        <w:t>a.</w:t>
      </w:r>
      <w:r>
        <w:rPr>
          <w:sz w:val="22"/>
          <w:szCs w:val="22"/>
        </w:rPr>
        <w:t xml:space="preserve"> </w:t>
      </w:r>
      <w:r w:rsidRPr="00CD396D">
        <w:rPr>
          <w:sz w:val="22"/>
          <w:szCs w:val="22"/>
        </w:rPr>
        <w:t>Melakukan penambahan jumlah ritase setiap armada yang dimiliki saat ini menjadi rata-rata jumlah ritase nya 4 rit/hari yang awalnya adalah 2-3 rit/hari DLHK sehingga jumlah sampah yang dapat terangkut pun meningkat.</w:t>
      </w:r>
    </w:p>
    <w:p w14:paraId="2BD2B125" w14:textId="21216986" w:rsidR="00CD396D" w:rsidRPr="00CD396D" w:rsidRDefault="00CD396D" w:rsidP="00CD396D">
      <w:pPr>
        <w:pStyle w:val="Text"/>
        <w:spacing w:line="240" w:lineRule="auto"/>
        <w:ind w:firstLine="0"/>
        <w:rPr>
          <w:sz w:val="22"/>
          <w:szCs w:val="22"/>
        </w:rPr>
      </w:pPr>
      <w:r w:rsidRPr="00CD396D">
        <w:rPr>
          <w:sz w:val="22"/>
          <w:szCs w:val="22"/>
        </w:rPr>
        <w:t>b.</w:t>
      </w:r>
      <w:r>
        <w:rPr>
          <w:sz w:val="22"/>
          <w:szCs w:val="22"/>
        </w:rPr>
        <w:t xml:space="preserve"> </w:t>
      </w:r>
      <w:r w:rsidRPr="00CD396D">
        <w:rPr>
          <w:sz w:val="22"/>
          <w:szCs w:val="22"/>
        </w:rPr>
        <w:t xml:space="preserve">Penjadwalan untuk armada baru yaitu 2-3 ritase per hari dengan ritase terbanyak 6 (enam) rit/hari dan jumlah armada yang diperlukan sekitar </w:t>
      </w:r>
      <w:proofErr w:type="gramStart"/>
      <w:r w:rsidRPr="00CD396D">
        <w:rPr>
          <w:sz w:val="22"/>
          <w:szCs w:val="22"/>
        </w:rPr>
        <w:t>69 unit</w:t>
      </w:r>
      <w:proofErr w:type="gramEnd"/>
      <w:r w:rsidRPr="00CD396D">
        <w:rPr>
          <w:sz w:val="22"/>
          <w:szCs w:val="22"/>
        </w:rPr>
        <w:t xml:space="preserve"> armada baru.</w:t>
      </w:r>
    </w:p>
    <w:p w14:paraId="3CB2B1CD" w14:textId="1818D0C9" w:rsidR="00CD396D" w:rsidRPr="00CD396D" w:rsidRDefault="00CD396D" w:rsidP="00CD396D">
      <w:pPr>
        <w:pStyle w:val="Text"/>
        <w:spacing w:line="240" w:lineRule="auto"/>
        <w:ind w:firstLine="0"/>
        <w:rPr>
          <w:sz w:val="22"/>
          <w:szCs w:val="22"/>
        </w:rPr>
      </w:pPr>
      <w:r w:rsidRPr="00CD396D">
        <w:rPr>
          <w:sz w:val="22"/>
          <w:szCs w:val="22"/>
        </w:rPr>
        <w:t>2.</w:t>
      </w:r>
      <w:r>
        <w:rPr>
          <w:sz w:val="22"/>
          <w:szCs w:val="22"/>
        </w:rPr>
        <w:t xml:space="preserve"> </w:t>
      </w:r>
      <w:r w:rsidRPr="00CD396D">
        <w:rPr>
          <w:sz w:val="22"/>
          <w:szCs w:val="22"/>
        </w:rPr>
        <w:t>Usulan perbaikan di TPA Jalupang Kabupaten Karawang untuk memaksimalkan pengelolaan sampah</w:t>
      </w:r>
      <w:r>
        <w:rPr>
          <w:sz w:val="22"/>
          <w:szCs w:val="22"/>
        </w:rPr>
        <w:t xml:space="preserve"> </w:t>
      </w:r>
      <w:r w:rsidRPr="00CD396D">
        <w:rPr>
          <w:sz w:val="22"/>
          <w:szCs w:val="22"/>
        </w:rPr>
        <w:t>terutama dibagian pengangkutan adalah sebagai beriku;</w:t>
      </w:r>
    </w:p>
    <w:p w14:paraId="2E5BDEA4" w14:textId="1EF81022" w:rsidR="00CD396D" w:rsidRPr="00CD396D" w:rsidRDefault="00CD396D" w:rsidP="001828DA">
      <w:pPr>
        <w:pStyle w:val="Text"/>
        <w:spacing w:line="240" w:lineRule="auto"/>
        <w:ind w:firstLine="0"/>
        <w:rPr>
          <w:sz w:val="22"/>
          <w:szCs w:val="22"/>
        </w:rPr>
      </w:pPr>
      <w:r w:rsidRPr="00CD396D">
        <w:rPr>
          <w:sz w:val="22"/>
          <w:szCs w:val="22"/>
        </w:rPr>
        <w:t>a.</w:t>
      </w:r>
      <w:r w:rsidR="001828DA">
        <w:rPr>
          <w:sz w:val="22"/>
          <w:szCs w:val="22"/>
        </w:rPr>
        <w:t xml:space="preserve"> </w:t>
      </w:r>
      <w:r w:rsidRPr="00CD396D">
        <w:rPr>
          <w:sz w:val="22"/>
          <w:szCs w:val="22"/>
        </w:rPr>
        <w:t>Mengoptimalkan Excavator yang ada yaitu 2 (dua) unit digunakan untuk melakukan proses pembongkaran dengan waktu kerja untuk pembongkaran 7 (tujuh) jam dan proses perapihan sampah di TPA adalah sekitar 1 (satu) jam. Pengoptimalan ini dilakukan agar mengatasi masalah yang ada saat ini yaitu antrian yang cukup lama saat pembongkaran sebelum adanya penambahan jumlah Excavator untuk membantu proses pengelolaan di TPA Jalupang</w:t>
      </w:r>
    </w:p>
    <w:p w14:paraId="5C0B39AB" w14:textId="48C8CE85" w:rsidR="00CD396D" w:rsidRPr="00CD396D" w:rsidRDefault="00CD396D" w:rsidP="001828DA">
      <w:pPr>
        <w:pStyle w:val="Text"/>
        <w:spacing w:line="240" w:lineRule="auto"/>
        <w:ind w:firstLine="0"/>
        <w:rPr>
          <w:sz w:val="22"/>
          <w:szCs w:val="22"/>
        </w:rPr>
      </w:pPr>
      <w:r w:rsidRPr="00CD396D">
        <w:rPr>
          <w:sz w:val="22"/>
          <w:szCs w:val="22"/>
        </w:rPr>
        <w:t>b.</w:t>
      </w:r>
      <w:r w:rsidR="001828DA">
        <w:rPr>
          <w:sz w:val="22"/>
          <w:szCs w:val="22"/>
        </w:rPr>
        <w:t xml:space="preserve"> </w:t>
      </w:r>
      <w:r w:rsidRPr="00CD396D">
        <w:rPr>
          <w:sz w:val="22"/>
          <w:szCs w:val="22"/>
        </w:rPr>
        <w:t>Penambahan jumlah Excavator yang sesuai dengan jumlah armada yang tiba di TPA Jalupang untuk dibongkar sampahnya yaitu sekitar</w:t>
      </w:r>
      <w:r w:rsidR="001828DA">
        <w:rPr>
          <w:sz w:val="22"/>
          <w:szCs w:val="22"/>
        </w:rPr>
        <w:t xml:space="preserve"> </w:t>
      </w:r>
      <w:r w:rsidRPr="00CD396D">
        <w:rPr>
          <w:sz w:val="22"/>
          <w:szCs w:val="22"/>
        </w:rPr>
        <w:t>3 (tiga) unit Excavator untuk memaksimalkan</w:t>
      </w:r>
      <w:r w:rsidRPr="00CD396D">
        <w:rPr>
          <w:sz w:val="22"/>
          <w:szCs w:val="22"/>
        </w:rPr>
        <w:tab/>
        <w:t>proses pembongkaran sampah.</w:t>
      </w:r>
    </w:p>
    <w:p w14:paraId="1315C8C4" w14:textId="220C4382" w:rsidR="009F44D2" w:rsidRDefault="00CD396D" w:rsidP="001828DA">
      <w:pPr>
        <w:pStyle w:val="Text"/>
        <w:spacing w:line="240" w:lineRule="auto"/>
        <w:ind w:firstLine="0"/>
        <w:rPr>
          <w:sz w:val="22"/>
          <w:szCs w:val="22"/>
        </w:rPr>
      </w:pPr>
      <w:r w:rsidRPr="00CD396D">
        <w:rPr>
          <w:sz w:val="22"/>
          <w:szCs w:val="22"/>
        </w:rPr>
        <w:t>c.</w:t>
      </w:r>
      <w:r w:rsidR="001828DA">
        <w:rPr>
          <w:sz w:val="22"/>
          <w:szCs w:val="22"/>
        </w:rPr>
        <w:t xml:space="preserve"> </w:t>
      </w:r>
      <w:r w:rsidRPr="00CD396D">
        <w:rPr>
          <w:sz w:val="22"/>
          <w:szCs w:val="22"/>
        </w:rPr>
        <w:t>Hasil analisis ekonomi diperoleh bahwa pengoperasian armada eksisting dan armada baru berdasarkan hasil optimasi ritasi sampai tahun 2024 memenuhi parameter kelayakan NPV, IRR, dan BCR. Retribusi sebesar Rp</w:t>
      </w:r>
      <w:r w:rsidR="001828DA">
        <w:rPr>
          <w:sz w:val="22"/>
          <w:szCs w:val="22"/>
        </w:rPr>
        <w:t xml:space="preserve">. </w:t>
      </w:r>
      <w:proofErr w:type="gramStart"/>
      <w:r w:rsidRPr="00CD396D">
        <w:rPr>
          <w:sz w:val="22"/>
          <w:szCs w:val="22"/>
        </w:rPr>
        <w:t>15.000  per</w:t>
      </w:r>
      <w:proofErr w:type="gramEnd"/>
      <w:r w:rsidRPr="00CD396D">
        <w:rPr>
          <w:sz w:val="22"/>
          <w:szCs w:val="22"/>
        </w:rPr>
        <w:t xml:space="preserve">  </w:t>
      </w:r>
      <w:proofErr w:type="gramStart"/>
      <w:r w:rsidRPr="00CD396D">
        <w:rPr>
          <w:sz w:val="22"/>
          <w:szCs w:val="22"/>
        </w:rPr>
        <w:t>kepala  keluarga</w:t>
      </w:r>
      <w:proofErr w:type="gramEnd"/>
      <w:r w:rsidRPr="00CD396D">
        <w:rPr>
          <w:sz w:val="22"/>
          <w:szCs w:val="22"/>
        </w:rPr>
        <w:t>,</w:t>
      </w:r>
      <w:r w:rsidR="001828DA">
        <w:rPr>
          <w:sz w:val="22"/>
          <w:szCs w:val="22"/>
        </w:rPr>
        <w:t xml:space="preserve"> </w:t>
      </w:r>
      <w:r w:rsidRPr="00CD396D">
        <w:rPr>
          <w:sz w:val="22"/>
          <w:szCs w:val="22"/>
        </w:rPr>
        <w:t>sehingga diperoleh NPV sebesar Rp. 112.280.174.438,84 &gt; 0, IRR</w:t>
      </w:r>
      <w:r w:rsidR="001828DA">
        <w:rPr>
          <w:sz w:val="22"/>
          <w:szCs w:val="22"/>
        </w:rPr>
        <w:t xml:space="preserve"> </w:t>
      </w:r>
      <w:r w:rsidRPr="00CD396D">
        <w:rPr>
          <w:sz w:val="22"/>
          <w:szCs w:val="22"/>
        </w:rPr>
        <w:t>sebesar 297,33% &gt; 8 %, dan BCR sebesar 2,27 &gt; 1. Hasil analisis tersebut menujukkan bahwa penambahan jumlah armada pengangkutan dan penambahan Excavator dapat untuk dilakukan.</w:t>
      </w:r>
    </w:p>
    <w:p w14:paraId="45C3B80E" w14:textId="77777777" w:rsidR="009F44D2" w:rsidRPr="009F44D2" w:rsidRDefault="009F44D2" w:rsidP="009F44D2">
      <w:pPr>
        <w:pStyle w:val="Text"/>
        <w:spacing w:line="240" w:lineRule="auto"/>
        <w:rPr>
          <w:sz w:val="22"/>
          <w:szCs w:val="22"/>
        </w:rPr>
      </w:pPr>
    </w:p>
    <w:p w14:paraId="0078DB6A" w14:textId="6CD3BF43" w:rsidR="0075187B" w:rsidRDefault="001828DA" w:rsidP="009F44D2">
      <w:pPr>
        <w:pStyle w:val="Heading1"/>
        <w:numPr>
          <w:ilvl w:val="0"/>
          <w:numId w:val="0"/>
        </w:numPr>
        <w:spacing w:before="0" w:after="0"/>
        <w:rPr>
          <w:b/>
          <w:sz w:val="22"/>
          <w:szCs w:val="22"/>
        </w:rPr>
      </w:pPr>
      <w:r>
        <w:rPr>
          <w:b/>
          <w:sz w:val="22"/>
          <w:szCs w:val="22"/>
        </w:rPr>
        <w:t>SARAN</w:t>
      </w:r>
    </w:p>
    <w:p w14:paraId="37861B52" w14:textId="68208DAE" w:rsidR="0075187B" w:rsidRPr="000C053B" w:rsidRDefault="001828DA" w:rsidP="000C053B">
      <w:pPr>
        <w:spacing w:line="240" w:lineRule="auto"/>
        <w:jc w:val="both"/>
        <w:rPr>
          <w:rFonts w:ascii="Times New Roman" w:hAnsi="Times New Roman" w:cs="Times New Roman"/>
          <w:lang w:val="en-US"/>
        </w:rPr>
      </w:pPr>
      <w:r w:rsidRPr="001828DA">
        <w:rPr>
          <w:rFonts w:ascii="Times New Roman" w:hAnsi="Times New Roman" w:cs="Times New Roman"/>
          <w:lang w:val="en-US"/>
        </w:rPr>
        <w:t>Dinas Lingkungan Hidup dan Kebersihan Kabupaten Karawang mengoptimalkan seluruh sumber daya yang ada sehingga proses pengangkutan sampah di Kabupaten Karawang dapat berjalan dengan lancar dan seluruh ritase yang harus dilakukan setiap armada dapat terlaksana dengan baik</w:t>
      </w:r>
      <w:r w:rsidR="000C053B" w:rsidRPr="000C053B">
        <w:rPr>
          <w:rFonts w:ascii="Times New Roman" w:hAnsi="Times New Roman" w:cs="Times New Roman"/>
          <w:lang w:val="en-US"/>
        </w:rPr>
        <w:t>.</w:t>
      </w:r>
    </w:p>
    <w:p w14:paraId="07CF75BC" w14:textId="77777777" w:rsidR="00BF30AD" w:rsidRDefault="00FE2870" w:rsidP="009F44D2">
      <w:pPr>
        <w:pStyle w:val="ReferenceHead"/>
        <w:spacing w:before="0" w:after="0"/>
        <w:rPr>
          <w:b/>
          <w:caps/>
          <w:smallCaps w:val="0"/>
          <w:sz w:val="22"/>
          <w:szCs w:val="22"/>
        </w:rPr>
      </w:pPr>
      <w:r>
        <w:rPr>
          <w:b/>
          <w:caps/>
          <w:smallCaps w:val="0"/>
          <w:sz w:val="22"/>
          <w:szCs w:val="22"/>
        </w:rPr>
        <w:t>Referensi</w:t>
      </w:r>
      <w:r w:rsidR="00BF30AD">
        <w:rPr>
          <w:b/>
          <w:caps/>
          <w:smallCaps w:val="0"/>
          <w:sz w:val="22"/>
          <w:szCs w:val="22"/>
        </w:rPr>
        <w:t xml:space="preserve"> </w:t>
      </w:r>
    </w:p>
    <w:p w14:paraId="16780EDA" w14:textId="2F60807D"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Pr>
          <w:rFonts w:ascii="Times New Roman" w:eastAsia="Times New Roman" w:hAnsi="Times New Roman" w:cs="Times New Roman"/>
          <w:noProof w:val="0"/>
          <w:color w:val="333333"/>
          <w:lang w:val="en-US"/>
        </w:rPr>
        <w:fldChar w:fldCharType="begin" w:fldLock="1"/>
      </w:r>
      <w:r>
        <w:rPr>
          <w:rFonts w:ascii="Times New Roman" w:eastAsia="Times New Roman" w:hAnsi="Times New Roman" w:cs="Times New Roman"/>
          <w:noProof w:val="0"/>
          <w:color w:val="333333"/>
          <w:lang w:val="en-US"/>
        </w:rPr>
        <w:instrText xml:space="preserve">ADDIN Mendeley Bibliography CSL_BIBLIOGRAPHY </w:instrText>
      </w:r>
      <w:r>
        <w:rPr>
          <w:rFonts w:ascii="Times New Roman" w:eastAsia="Times New Roman" w:hAnsi="Times New Roman" w:cs="Times New Roman"/>
          <w:noProof w:val="0"/>
          <w:color w:val="333333"/>
          <w:lang w:val="en-US"/>
        </w:rPr>
        <w:fldChar w:fldCharType="separate"/>
      </w:r>
      <w:r w:rsidRPr="006D4DDB">
        <w:rPr>
          <w:rFonts w:ascii="Times New Roman" w:hAnsi="Times New Roman" w:cs="Times New Roman"/>
        </w:rPr>
        <w:t xml:space="preserve">Adriant, I., M.simatupang, T., &amp; Handayati, Y. (2021). The barriers of responsible agriculture supply chain: The relationship between organization capabilities, external actor involvement, and supply chain integration. </w:t>
      </w:r>
      <w:r w:rsidRPr="006D4DDB">
        <w:rPr>
          <w:rFonts w:ascii="Times New Roman" w:hAnsi="Times New Roman" w:cs="Times New Roman"/>
          <w:i/>
          <w:iCs/>
        </w:rPr>
        <w:t>Uncertain Supply Chain Management</w:t>
      </w:r>
      <w:r w:rsidRPr="006D4DDB">
        <w:rPr>
          <w:rFonts w:ascii="Times New Roman" w:hAnsi="Times New Roman" w:cs="Times New Roman"/>
        </w:rPr>
        <w:t xml:space="preserve">, </w:t>
      </w:r>
      <w:r w:rsidRPr="006D4DDB">
        <w:rPr>
          <w:rFonts w:ascii="Times New Roman" w:hAnsi="Times New Roman" w:cs="Times New Roman"/>
          <w:i/>
          <w:iCs/>
        </w:rPr>
        <w:t>9</w:t>
      </w:r>
      <w:r w:rsidRPr="006D4DDB">
        <w:rPr>
          <w:rFonts w:ascii="Times New Roman" w:hAnsi="Times New Roman" w:cs="Times New Roman"/>
        </w:rPr>
        <w:t>(2), 403–412. https://doi.org/10.5267/j.uscm.2021.2.003</w:t>
      </w:r>
    </w:p>
    <w:p w14:paraId="16DE7785"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Adriant, I. N. K. D. (2024). PERANCANGAN SISTEM POINT OF SALES PADA TOKO SAMIAJI MENGGUNAKAN VBA (VISUAL BASIC FOR APPLICATION) MACRO EXCEL. </w:t>
      </w:r>
      <w:r w:rsidRPr="006D4DDB">
        <w:rPr>
          <w:rFonts w:ascii="Times New Roman" w:hAnsi="Times New Roman" w:cs="Times New Roman"/>
          <w:i/>
          <w:iCs/>
        </w:rPr>
        <w:t>Neraca</w:t>
      </w:r>
      <w:r w:rsidRPr="006D4DDB">
        <w:rPr>
          <w:rFonts w:ascii="Times New Roman" w:hAnsi="Times New Roman" w:cs="Times New Roman"/>
        </w:rPr>
        <w:t xml:space="preserve">, </w:t>
      </w:r>
      <w:r w:rsidRPr="006D4DDB">
        <w:rPr>
          <w:rFonts w:ascii="Times New Roman" w:hAnsi="Times New Roman" w:cs="Times New Roman"/>
          <w:i/>
          <w:iCs/>
        </w:rPr>
        <w:t>1192</w:t>
      </w:r>
      <w:r w:rsidRPr="006D4DDB">
        <w:rPr>
          <w:rFonts w:ascii="Times New Roman" w:hAnsi="Times New Roman" w:cs="Times New Roman"/>
        </w:rPr>
        <w:t>, 304–317. file:///C:/Users/ANISA/Downloads/drive-download-20250522T074131Z-1-001/PERENCANAAN+INVENTORY+BAJU+BATIK+KEMEJA+UP (Bu Ira).pdf</w:t>
      </w:r>
    </w:p>
    <w:p w14:paraId="6F9BF73D"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Ariffien, A. (2024). The Influence of Sustainable Captured Fish Supply Chain Management on the Quality of Sea-Caught Fish Exports. </w:t>
      </w:r>
      <w:r w:rsidRPr="006D4DDB">
        <w:rPr>
          <w:rFonts w:ascii="Times New Roman" w:hAnsi="Times New Roman" w:cs="Times New Roman"/>
          <w:i/>
          <w:iCs/>
        </w:rPr>
        <w:t>Ilomata International Journal of Management</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(1), 28–43.</w:t>
      </w:r>
    </w:p>
    <w:p w14:paraId="4D68DBC4"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Ariffien, A., Adriant, I., &amp; Nasution, J. A. (2021). Lean Six Sigma Analyst in Packing House Lembang Agriculture Incubation Center (LAIC). </w:t>
      </w:r>
      <w:r w:rsidRPr="006D4DDB">
        <w:rPr>
          <w:rFonts w:ascii="Times New Roman" w:hAnsi="Times New Roman" w:cs="Times New Roman"/>
          <w:i/>
          <w:iCs/>
        </w:rPr>
        <w:t>Journal of Physics: Conference Series</w:t>
      </w:r>
      <w:r w:rsidRPr="006D4DDB">
        <w:rPr>
          <w:rFonts w:ascii="Times New Roman" w:hAnsi="Times New Roman" w:cs="Times New Roman"/>
        </w:rPr>
        <w:t xml:space="preserve">, </w:t>
      </w:r>
      <w:r w:rsidRPr="006D4DDB">
        <w:rPr>
          <w:rFonts w:ascii="Times New Roman" w:hAnsi="Times New Roman" w:cs="Times New Roman"/>
          <w:i/>
          <w:iCs/>
        </w:rPr>
        <w:t>1764</w:t>
      </w:r>
      <w:r w:rsidRPr="006D4DDB">
        <w:rPr>
          <w:rFonts w:ascii="Times New Roman" w:hAnsi="Times New Roman" w:cs="Times New Roman"/>
        </w:rPr>
        <w:t>(1). https://doi.org/10.1088/1742-6596/1764/1/012043</w:t>
      </w:r>
    </w:p>
    <w:p w14:paraId="4AC3CABD" w14:textId="77777777" w:rsid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Ariffien, A., Lamsir, S., Aini, Q., Rahmat, M., &amp; Matdoan, I. (2025). Forecasting the Inventory of Milled Dry Grain Using the Lot Sizing Method at Markom Rice Mill. </w:t>
      </w:r>
      <w:r w:rsidRPr="006D4DDB">
        <w:rPr>
          <w:rFonts w:ascii="Times New Roman" w:hAnsi="Times New Roman" w:cs="Times New Roman"/>
          <w:i/>
          <w:iCs/>
        </w:rPr>
        <w:t>International Journal of Engineering, Science and Information Technology</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(2), 223–231. file:///C:/Users/ANISA/Downloads/drive-download-20250522T074131Z-1-001/Implementation of Dijkstra and Ant Colony Algorithms for Web-based Shortest Route Search for LPG Gas Distribution (Pak Ferdy).pdf</w:t>
      </w:r>
    </w:p>
    <w:p w14:paraId="14686727" w14:textId="09935B81"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Pr>
          <w:rFonts w:ascii="Times New Roman" w:hAnsi="Times New Roman" w:cs="Times New Roman"/>
        </w:rPr>
        <w:t xml:space="preserve">BPS (2021), </w:t>
      </w:r>
    </w:p>
    <w:p w14:paraId="54459B03"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Dewi, N. K., Andriant, I., &amp; Loren, J. (2021). Analysis of Raw Material Inventory Planning Considering Uncertainty Demands (Case Study: Model Q with Back Order at PT. X). </w:t>
      </w:r>
      <w:r w:rsidRPr="006D4DDB">
        <w:rPr>
          <w:rFonts w:ascii="Times New Roman" w:hAnsi="Times New Roman" w:cs="Times New Roman"/>
          <w:i/>
          <w:iCs/>
        </w:rPr>
        <w:t>Journal of Physics: Conference Series</w:t>
      </w:r>
      <w:r w:rsidRPr="006D4DDB">
        <w:rPr>
          <w:rFonts w:ascii="Times New Roman" w:hAnsi="Times New Roman" w:cs="Times New Roman"/>
        </w:rPr>
        <w:t xml:space="preserve">, </w:t>
      </w:r>
      <w:r w:rsidRPr="006D4DDB">
        <w:rPr>
          <w:rFonts w:ascii="Times New Roman" w:hAnsi="Times New Roman" w:cs="Times New Roman"/>
          <w:i/>
          <w:iCs/>
        </w:rPr>
        <w:t>1764</w:t>
      </w:r>
      <w:r w:rsidRPr="006D4DDB">
        <w:rPr>
          <w:rFonts w:ascii="Times New Roman" w:hAnsi="Times New Roman" w:cs="Times New Roman"/>
        </w:rPr>
        <w:t>(1). https://doi.org/10.1088/1742-6596/1764/1/012044</w:t>
      </w:r>
    </w:p>
    <w:p w14:paraId="0D58A094"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Dewi, N. K., Ishak, R. F., &amp; Ariffien, A. (2024). Dry Port Financial Feasibility Analysis Model. </w:t>
      </w:r>
      <w:r w:rsidRPr="006D4DDB">
        <w:rPr>
          <w:rFonts w:ascii="Times New Roman" w:hAnsi="Times New Roman" w:cs="Times New Roman"/>
          <w:i/>
          <w:iCs/>
        </w:rPr>
        <w:t>Journal of Innovation and Community Engagement</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(1), 1–17. https://doi.org/10.28932/ice.v5i1.7533</w:t>
      </w:r>
    </w:p>
    <w:p w14:paraId="1C15031E"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Irayanti Adriant Komang Ayu Intan Ginanti1, R. W. (2021). Journal of Industrial Engineering DEMAND CHAIN MANAGEMENT PERFORMANCE ASSESSMENT AND STRATEGY. </w:t>
      </w:r>
      <w:r w:rsidRPr="006D4DDB">
        <w:rPr>
          <w:rFonts w:ascii="Times New Roman" w:hAnsi="Times New Roman" w:cs="Times New Roman"/>
          <w:i/>
          <w:iCs/>
        </w:rPr>
        <w:t>Journal of Industrial Engineering Management</w:t>
      </w:r>
      <w:r w:rsidRPr="006D4DDB">
        <w:rPr>
          <w:rFonts w:ascii="Times New Roman" w:hAnsi="Times New Roman" w:cs="Times New Roman"/>
        </w:rPr>
        <w:t>, 50–55.</w:t>
      </w:r>
    </w:p>
    <w:p w14:paraId="6D2555F6"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Kumala Dewi, N., Ariffien, A., &amp; Dwi Sparingga, E. (2023). Model Logistic Service Quality Terhadap Kepuasan Pelanggan Dan Loyalitas Pelanggan Dengan Menggunakan Metode Stuctural Equation Modelling Pada Kantor POS Kotabumi. </w:t>
      </w:r>
      <w:r w:rsidRPr="006D4DDB">
        <w:rPr>
          <w:rFonts w:ascii="Times New Roman" w:hAnsi="Times New Roman" w:cs="Times New Roman"/>
          <w:i/>
          <w:iCs/>
        </w:rPr>
        <w:t>Jurnal Informasi Dan Teknologi</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(4), 204–209. https://doi.org/10.60083/jidt.v5i4.440</w:t>
      </w:r>
    </w:p>
    <w:p w14:paraId="4C5FA3D2"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Kusuma, M. N. (2023). Analisis Rantai Pasok Dan Nilai Tambah Pada Usaha Tani Tomat Di Desa Suntenjaya Lembang (Studi Kasus: Desa Suntenjaya Lembang). </w:t>
      </w:r>
      <w:r w:rsidRPr="006D4DDB">
        <w:rPr>
          <w:rFonts w:ascii="Times New Roman" w:hAnsi="Times New Roman" w:cs="Times New Roman"/>
          <w:i/>
          <w:iCs/>
        </w:rPr>
        <w:t>Jurnal Pabean.</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(2), 131–137. https://doi.org/10.61141/pabean.v5i2.420</w:t>
      </w:r>
    </w:p>
    <w:p w14:paraId="0C1C8709"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Martua Sihombing, T., Surya Fernanda, R., Adriant, I., Studi Manajemen Logisatik, P., &amp; Tinggi Manajemen Logistik, S. (2023). PERENCANAAN PEMILIHAN BAHAN KEMASAN SEKUDER TABUNG OKSIGEN 1M3 PT. INDAH LOGISTIK CARGO CABANG CIKARANG. </w:t>
      </w:r>
      <w:r w:rsidRPr="006D4DDB">
        <w:rPr>
          <w:rFonts w:ascii="Times New Roman" w:hAnsi="Times New Roman" w:cs="Times New Roman"/>
          <w:i/>
          <w:iCs/>
        </w:rPr>
        <w:t>Jurnal Manajemen Rekayasa Dan Inovasi Bisnis</w:t>
      </w:r>
      <w:r w:rsidRPr="006D4DDB">
        <w:rPr>
          <w:rFonts w:ascii="Times New Roman" w:hAnsi="Times New Roman" w:cs="Times New Roman"/>
        </w:rPr>
        <w:t xml:space="preserve">, </w:t>
      </w:r>
      <w:r w:rsidRPr="006D4DDB">
        <w:rPr>
          <w:rFonts w:ascii="Times New Roman" w:hAnsi="Times New Roman" w:cs="Times New Roman"/>
          <w:i/>
          <w:iCs/>
        </w:rPr>
        <w:t>1</w:t>
      </w:r>
      <w:r w:rsidRPr="006D4DDB">
        <w:rPr>
          <w:rFonts w:ascii="Times New Roman" w:hAnsi="Times New Roman" w:cs="Times New Roman"/>
        </w:rPr>
        <w:t>(Februari), 82–92. https://journal.iteba.ac.id/index.php/jmrib</w:t>
      </w:r>
    </w:p>
    <w:p w14:paraId="3D750C48"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Muhayyaroh;, N. S. B. N. N. K. D. (2023). PERANCANGAN SISTEM PENENTUAN RUTE DAN OPTIMASI BIAYA PENDISTRIBUSIAN BARANG DENGAN METODE SAVING MATRIX DAN NEAREST INSERTION BERBASIS VBA EXCEL. </w:t>
      </w:r>
      <w:r w:rsidRPr="006D4DDB">
        <w:rPr>
          <w:rFonts w:ascii="Times New Roman" w:hAnsi="Times New Roman" w:cs="Times New Roman"/>
          <w:i/>
          <w:iCs/>
        </w:rPr>
        <w:t>Jurnal Pabean</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(2), 146–159. file:///C:/Users/ANISA/OneDrive/Documents/TEACHING/KESEHATAN KESELAMATAN KERJA/Jurnal Alumni/JURNAL DOSEN MANLOG/PERANCANGAN SISTEM PENENTUAN RUTE DAN OPTIMASI BIAYA.pdf</w:t>
      </w:r>
    </w:p>
    <w:p w14:paraId="4E64FFD8"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Rahmat, M., Matdoan, I., Dewi, N. K., Ariffien, A., &amp; Lamsir, S. (2025). Implementation of Dijkstra and Ant Colony Algorithms for Web-based Shortest Route Search for LPG Gas Distribution. </w:t>
      </w:r>
      <w:r w:rsidRPr="006D4DDB">
        <w:rPr>
          <w:rFonts w:ascii="Times New Roman" w:hAnsi="Times New Roman" w:cs="Times New Roman"/>
          <w:i/>
          <w:iCs/>
        </w:rPr>
        <w:t>International Journal of Engineering, Science and Information Technology</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(2), 175–181. file:///C:/Users/ANISA/Downloads/drive-download-20250522T074131Z-1-001/Forecasting the Inventory of Milled Dry Grain Using the Lot Sizing Method at Markom Rice Mill.pdf</w:t>
      </w:r>
    </w:p>
    <w:p w14:paraId="13B7EB92"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Sihombing, Tulus Martua; Adriant, Irayanti; Siregar,  marwah K. (2024). PERENCANAAN INVENTORY BAJU BATIK KEMEJA BERDASARKAN PERAMALAN PENJUALAN PADA BATIK ARDHINA MEDAN. </w:t>
      </w:r>
      <w:r w:rsidRPr="006D4DDB">
        <w:rPr>
          <w:rFonts w:ascii="Times New Roman" w:hAnsi="Times New Roman" w:cs="Times New Roman"/>
          <w:i/>
          <w:iCs/>
        </w:rPr>
        <w:t>Neraca</w:t>
      </w:r>
      <w:r w:rsidRPr="006D4DDB">
        <w:rPr>
          <w:rFonts w:ascii="Times New Roman" w:hAnsi="Times New Roman" w:cs="Times New Roman"/>
        </w:rPr>
        <w:t xml:space="preserve">, </w:t>
      </w:r>
      <w:r w:rsidRPr="006D4DDB">
        <w:rPr>
          <w:rFonts w:ascii="Times New Roman" w:hAnsi="Times New Roman" w:cs="Times New Roman"/>
          <w:i/>
          <w:iCs/>
        </w:rPr>
        <w:t>1192</w:t>
      </w:r>
      <w:r w:rsidRPr="006D4DDB">
        <w:rPr>
          <w:rFonts w:ascii="Times New Roman" w:hAnsi="Times New Roman" w:cs="Times New Roman"/>
        </w:rPr>
        <w:t>, 304–317.</w:t>
      </w:r>
    </w:p>
    <w:p w14:paraId="11D4FB4F"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Sihombing, T. M., Adriant, I., &amp; Febriyanti, F. N. (2024). Analisis Perbaikan Kualitas Produk Tahu dengan Mempertimbangkan Voice Of Customer pada Pabrik Tahu W Jombang. </w:t>
      </w:r>
      <w:r w:rsidRPr="006D4DDB">
        <w:rPr>
          <w:rFonts w:ascii="Times New Roman" w:hAnsi="Times New Roman" w:cs="Times New Roman"/>
          <w:i/>
          <w:iCs/>
        </w:rPr>
        <w:t>Jurnal Ilmiah Wahana Pendidikan</w:t>
      </w:r>
      <w:r w:rsidRPr="006D4DDB">
        <w:rPr>
          <w:rFonts w:ascii="Times New Roman" w:hAnsi="Times New Roman" w:cs="Times New Roman"/>
        </w:rPr>
        <w:t xml:space="preserve">, </w:t>
      </w:r>
      <w:r w:rsidRPr="006D4DDB">
        <w:rPr>
          <w:rFonts w:ascii="Times New Roman" w:hAnsi="Times New Roman" w:cs="Times New Roman"/>
          <w:i/>
          <w:iCs/>
        </w:rPr>
        <w:t>10</w:t>
      </w:r>
      <w:r w:rsidRPr="006D4DDB">
        <w:rPr>
          <w:rFonts w:ascii="Times New Roman" w:hAnsi="Times New Roman" w:cs="Times New Roman"/>
        </w:rPr>
        <w:t>(10), 825–840. https://doi.org/10.5281/zenodo.11517601.</w:t>
      </w:r>
    </w:p>
    <w:p w14:paraId="32B9D32D"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Sihombing, T. M., Adriant, I., &amp; Rahma, P. J. (2024). Analisis Kualitas Kemasan Logistik PT. Pos Indonesia Bandung untuk Meningkatkan Kepuasan Konsumen (Studi Kasus : PT. Pos Indonesia Bandung). </w:t>
      </w:r>
      <w:r w:rsidRPr="006D4DDB">
        <w:rPr>
          <w:rFonts w:ascii="Times New Roman" w:hAnsi="Times New Roman" w:cs="Times New Roman"/>
          <w:i/>
          <w:iCs/>
        </w:rPr>
        <w:t>Jurnal Ilmiah Wahana Pendidikan</w:t>
      </w:r>
      <w:r w:rsidRPr="006D4DDB">
        <w:rPr>
          <w:rFonts w:ascii="Times New Roman" w:hAnsi="Times New Roman" w:cs="Times New Roman"/>
        </w:rPr>
        <w:t xml:space="preserve">, </w:t>
      </w:r>
      <w:r w:rsidRPr="006D4DDB">
        <w:rPr>
          <w:rFonts w:ascii="Times New Roman" w:hAnsi="Times New Roman" w:cs="Times New Roman"/>
          <w:i/>
          <w:iCs/>
        </w:rPr>
        <w:t>10</w:t>
      </w:r>
      <w:r w:rsidRPr="006D4DDB">
        <w:rPr>
          <w:rFonts w:ascii="Times New Roman" w:hAnsi="Times New Roman" w:cs="Times New Roman"/>
        </w:rPr>
        <w:t>(10), 841.</w:t>
      </w:r>
    </w:p>
    <w:p w14:paraId="1DE73825"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Siswanto, B. N. (2023). Mapping the Evolution and Current Trends Islamic Finance: Bibliometric Analysis. </w:t>
      </w:r>
      <w:r w:rsidRPr="006D4DDB">
        <w:rPr>
          <w:rFonts w:ascii="Times New Roman" w:hAnsi="Times New Roman" w:cs="Times New Roman"/>
          <w:i/>
          <w:iCs/>
        </w:rPr>
        <w:t>Al-Idarah J. Manaj. Dan Bisnis Islam</w:t>
      </w:r>
      <w:r w:rsidRPr="006D4DDB">
        <w:rPr>
          <w:rFonts w:ascii="Times New Roman" w:hAnsi="Times New Roman" w:cs="Times New Roman"/>
        </w:rPr>
        <w:t xml:space="preserve">, </w:t>
      </w:r>
      <w:r w:rsidRPr="006D4DDB">
        <w:rPr>
          <w:rFonts w:ascii="Times New Roman" w:hAnsi="Times New Roman" w:cs="Times New Roman"/>
          <w:i/>
          <w:iCs/>
        </w:rPr>
        <w:t>4</w:t>
      </w:r>
      <w:r w:rsidRPr="006D4DDB">
        <w:rPr>
          <w:rFonts w:ascii="Times New Roman" w:hAnsi="Times New Roman" w:cs="Times New Roman"/>
        </w:rPr>
        <w:t>(2), 14–30. https://journal.ibrahimy.ac.id/index.php/idarah/article/download/2997/1882</w:t>
      </w:r>
    </w:p>
    <w:p w14:paraId="4A61B244"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Siswanto, B. N. (2025). HARNESSING GREEN STRATEGY AND SOCIAL INNOVATION FOR COMPETITIVE EDGE : A SYSTEMATIC LITERATURE NETWORK ANALYSIS IN THE PHARMACEUTICAL INDUSTRY. </w:t>
      </w:r>
      <w:r w:rsidRPr="006D4DDB">
        <w:rPr>
          <w:rFonts w:ascii="Times New Roman" w:hAnsi="Times New Roman" w:cs="Times New Roman"/>
          <w:i/>
          <w:iCs/>
        </w:rPr>
        <w:t>Journal of Engineering Science and Technology</w:t>
      </w:r>
      <w:r w:rsidRPr="006D4DDB">
        <w:rPr>
          <w:rFonts w:ascii="Times New Roman" w:hAnsi="Times New Roman" w:cs="Times New Roman"/>
        </w:rPr>
        <w:t xml:space="preserve">, </w:t>
      </w:r>
      <w:r w:rsidRPr="006D4DDB">
        <w:rPr>
          <w:rFonts w:ascii="Times New Roman" w:hAnsi="Times New Roman" w:cs="Times New Roman"/>
          <w:i/>
          <w:iCs/>
        </w:rPr>
        <w:t>20</w:t>
      </w:r>
      <w:r w:rsidRPr="006D4DDB">
        <w:rPr>
          <w:rFonts w:ascii="Times New Roman" w:hAnsi="Times New Roman" w:cs="Times New Roman"/>
        </w:rPr>
        <w:t>(2), 1–10.</w:t>
      </w:r>
    </w:p>
    <w:p w14:paraId="2100B7D7"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Siswanto, B. N., Adriant, I., Sari, R. P., &amp; Rahayu, A. (2025). Green strategy for gaining competitive advantage in pharmacy : Exploring the role of green and social innovation. </w:t>
      </w:r>
      <w:r w:rsidRPr="006D4DDB">
        <w:rPr>
          <w:rFonts w:ascii="Times New Roman" w:hAnsi="Times New Roman" w:cs="Times New Roman"/>
          <w:i/>
          <w:iCs/>
        </w:rPr>
        <w:t>Asian Management and Business Review</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(1), 60–73.</w:t>
      </w:r>
    </w:p>
    <w:p w14:paraId="3399847B"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Siswanto, B. N., Huda, M. H., Utama, R. D., Christianingrum, C., &amp; Komara, E. F. (2023). Mapping the Evolution and Current Trends Humanistic Pedagogic: Bibliometric Analysis. </w:t>
      </w:r>
      <w:r w:rsidRPr="006D4DDB">
        <w:rPr>
          <w:rFonts w:ascii="Times New Roman" w:hAnsi="Times New Roman" w:cs="Times New Roman"/>
          <w:i/>
          <w:iCs/>
        </w:rPr>
        <w:t>Jurnal Review Pendidikan Dasar : Jurnal Kajian Pendidikan Dan Hasil Penelitian</w:t>
      </w:r>
      <w:r w:rsidRPr="006D4DDB">
        <w:rPr>
          <w:rFonts w:ascii="Times New Roman" w:hAnsi="Times New Roman" w:cs="Times New Roman"/>
        </w:rPr>
        <w:t xml:space="preserve">, </w:t>
      </w:r>
      <w:r w:rsidRPr="006D4DDB">
        <w:rPr>
          <w:rFonts w:ascii="Times New Roman" w:hAnsi="Times New Roman" w:cs="Times New Roman"/>
          <w:i/>
          <w:iCs/>
        </w:rPr>
        <w:t>9</w:t>
      </w:r>
      <w:r w:rsidRPr="006D4DDB">
        <w:rPr>
          <w:rFonts w:ascii="Times New Roman" w:hAnsi="Times New Roman" w:cs="Times New Roman"/>
        </w:rPr>
        <w:t>(2), 123–137. https://doi.org/10.26740/jrpd.v9n2.p123-137</w:t>
      </w:r>
    </w:p>
    <w:p w14:paraId="237C2034" w14:textId="77777777" w:rsidR="006D4DDB" w:rsidRPr="006D4DDB" w:rsidRDefault="006D4DDB" w:rsidP="006D4DDB">
      <w:pPr>
        <w:widowControl w:val="0"/>
        <w:autoSpaceDE w:val="0"/>
        <w:autoSpaceDN w:val="0"/>
        <w:adjustRightInd w:val="0"/>
        <w:spacing w:line="240" w:lineRule="auto"/>
        <w:ind w:left="480" w:hanging="480"/>
        <w:rPr>
          <w:rFonts w:ascii="Times New Roman" w:hAnsi="Times New Roman" w:cs="Times New Roman"/>
        </w:rPr>
      </w:pPr>
      <w:r w:rsidRPr="006D4DDB">
        <w:rPr>
          <w:rFonts w:ascii="Times New Roman" w:hAnsi="Times New Roman" w:cs="Times New Roman"/>
        </w:rPr>
        <w:t xml:space="preserve">Sunardhi, Y., Ikar, A., Lamhot, N., &amp; Safira, L. (2025). </w:t>
      </w:r>
      <w:r w:rsidRPr="006D4DDB">
        <w:rPr>
          <w:rFonts w:ascii="Times New Roman" w:hAnsi="Times New Roman" w:cs="Times New Roman"/>
          <w:i/>
          <w:iCs/>
        </w:rPr>
        <w:t>Analisis Kinerja Jaringan Distribusi LPG : Studi Kasus di Kecamatan Compreng</w:t>
      </w:r>
      <w:r w:rsidRPr="006D4DDB">
        <w:rPr>
          <w:rFonts w:ascii="Times New Roman" w:hAnsi="Times New Roman" w:cs="Times New Roman"/>
        </w:rPr>
        <w:t xml:space="preserve">. </w:t>
      </w:r>
      <w:r w:rsidRPr="006D4DDB">
        <w:rPr>
          <w:rFonts w:ascii="Times New Roman" w:hAnsi="Times New Roman" w:cs="Times New Roman"/>
          <w:i/>
          <w:iCs/>
        </w:rPr>
        <w:t>5</w:t>
      </w:r>
      <w:r w:rsidRPr="006D4DDB">
        <w:rPr>
          <w:rFonts w:ascii="Times New Roman" w:hAnsi="Times New Roman" w:cs="Times New Roman"/>
        </w:rPr>
        <w:t>, 2090–2106. file:///C:/Users/ANISA/Downloads/drive-download-20250522T074131Z-1-001/Analisis Kinerja Jaringan Distribusi LPG Studi Kasus di Kecamatan Compreng (pak Yoseph).pdf</w:t>
      </w:r>
    </w:p>
    <w:p w14:paraId="3C42A71B" w14:textId="62A6ADA5" w:rsidR="00875CEA" w:rsidRPr="00875CEA" w:rsidRDefault="006D4DDB" w:rsidP="003E13EF">
      <w:pPr>
        <w:shd w:val="clear" w:color="auto" w:fill="FFFFFF"/>
        <w:spacing w:line="240" w:lineRule="auto"/>
        <w:jc w:val="both"/>
        <w:rPr>
          <w:rFonts w:ascii="Times New Roman" w:eastAsia="Times New Roman" w:hAnsi="Times New Roman" w:cs="Times New Roman"/>
          <w:noProof w:val="0"/>
          <w:color w:val="333333"/>
          <w:lang w:val="en-US"/>
        </w:rPr>
      </w:pPr>
      <w:r>
        <w:rPr>
          <w:rFonts w:ascii="Times New Roman" w:eastAsia="Times New Roman" w:hAnsi="Times New Roman" w:cs="Times New Roman"/>
          <w:noProof w:val="0"/>
          <w:color w:val="333333"/>
          <w:lang w:val="en-US"/>
        </w:rPr>
        <w:fldChar w:fldCharType="end"/>
      </w:r>
    </w:p>
    <w:p w14:paraId="5263E6A1" w14:textId="77777777" w:rsidR="00807348" w:rsidRPr="00875CEA" w:rsidRDefault="00807348">
      <w:pPr>
        <w:shd w:val="clear" w:color="auto" w:fill="FFFFFF"/>
        <w:spacing w:line="240" w:lineRule="auto"/>
        <w:jc w:val="both"/>
        <w:rPr>
          <w:rFonts w:ascii="Times New Roman" w:eastAsia="Times New Roman" w:hAnsi="Times New Roman" w:cs="Times New Roman"/>
          <w:noProof w:val="0"/>
          <w:color w:val="333333"/>
          <w:lang w:val="en-US"/>
        </w:rPr>
      </w:pPr>
    </w:p>
    <w:sectPr w:rsidR="00807348" w:rsidRPr="00875CEA" w:rsidSect="00BF30AD">
      <w:headerReference w:type="default" r:id="rId10"/>
      <w:footerReference w:type="default" r:id="rId11"/>
      <w:type w:val="continuous"/>
      <w:pgSz w:w="11906" w:h="16838" w:code="9"/>
      <w:pgMar w:top="1701" w:right="1559" w:bottom="1276" w:left="1701" w:header="425"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92E1" w14:textId="77777777" w:rsidR="00FA0BA2" w:rsidRDefault="00FA0BA2" w:rsidP="00D36C75">
      <w:pPr>
        <w:spacing w:after="0" w:line="240" w:lineRule="auto"/>
      </w:pPr>
      <w:r>
        <w:separator/>
      </w:r>
    </w:p>
  </w:endnote>
  <w:endnote w:type="continuationSeparator" w:id="0">
    <w:p w14:paraId="7236F424" w14:textId="77777777" w:rsidR="00FA0BA2" w:rsidRDefault="00FA0BA2" w:rsidP="00D3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559"/>
      <w:gridCol w:w="709"/>
    </w:tblGrid>
    <w:tr w:rsidR="00F51B88" w14:paraId="5C4F334E" w14:textId="77777777" w:rsidTr="00BF30AD">
      <w:tc>
        <w:tcPr>
          <w:tcW w:w="6521" w:type="dxa"/>
          <w:vAlign w:val="bottom"/>
        </w:tcPr>
        <w:p w14:paraId="5FD90611" w14:textId="10F3ECC6" w:rsidR="00F51B88" w:rsidRPr="00BF30AD" w:rsidRDefault="00BF30AD" w:rsidP="00F51B88">
          <w:pPr>
            <w:rPr>
              <w:sz w:val="24"/>
              <w:szCs w:val="24"/>
              <w:lang w:val="en-US"/>
            </w:rPr>
          </w:pPr>
          <w:r>
            <w:rPr>
              <w:sz w:val="24"/>
              <w:szCs w:val="24"/>
              <w:lang w:val="en-US"/>
            </w:rPr>
            <w:t>Manajemen logistik - ULBI</w:t>
          </w:r>
        </w:p>
      </w:tc>
      <w:tc>
        <w:tcPr>
          <w:tcW w:w="1559" w:type="dxa"/>
          <w:vAlign w:val="bottom"/>
        </w:tcPr>
        <w:p w14:paraId="23CAA4F3" w14:textId="570E37F7" w:rsidR="00F51B88" w:rsidRPr="006A3250" w:rsidRDefault="00F51B88" w:rsidP="00F51B88">
          <w:pPr>
            <w:rPr>
              <w:sz w:val="24"/>
              <w:szCs w:val="24"/>
            </w:rPr>
          </w:pPr>
        </w:p>
      </w:tc>
      <w:tc>
        <w:tcPr>
          <w:tcW w:w="709" w:type="dxa"/>
          <w:vAlign w:val="bottom"/>
        </w:tcPr>
        <w:p w14:paraId="3026D1E6" w14:textId="2382C60F" w:rsidR="00F51B88" w:rsidRPr="00F51B88" w:rsidRDefault="00BF30AD" w:rsidP="00F51B88">
          <w:pPr>
            <w:pStyle w:val="Footer"/>
            <w:jc w:val="right"/>
            <w:rPr>
              <w:rFonts w:ascii="Times New Roman" w:hAnsi="Times New Roman" w:cs="Times New Roman"/>
              <w:sz w:val="20"/>
              <w:szCs w:val="20"/>
            </w:rPr>
          </w:pPr>
          <w:r w:rsidRPr="00BF30AD">
            <w:rPr>
              <w:rFonts w:ascii="Times New Roman" w:hAnsi="Times New Roman" w:cs="Times New Roman"/>
              <w:noProof w:val="0"/>
              <w:sz w:val="20"/>
              <w:szCs w:val="20"/>
            </w:rPr>
            <w:fldChar w:fldCharType="begin"/>
          </w:r>
          <w:r w:rsidRPr="00BF30AD">
            <w:rPr>
              <w:rFonts w:ascii="Times New Roman" w:hAnsi="Times New Roman" w:cs="Times New Roman"/>
              <w:sz w:val="20"/>
              <w:szCs w:val="20"/>
            </w:rPr>
            <w:instrText xml:space="preserve"> PAGE   \* MERGEFORMAT </w:instrText>
          </w:r>
          <w:r w:rsidRPr="00BF30AD">
            <w:rPr>
              <w:rFonts w:ascii="Times New Roman" w:hAnsi="Times New Roman" w:cs="Times New Roman"/>
              <w:noProof w:val="0"/>
              <w:sz w:val="20"/>
              <w:szCs w:val="20"/>
            </w:rPr>
            <w:fldChar w:fldCharType="separate"/>
          </w:r>
          <w:r w:rsidRPr="00BF30AD">
            <w:rPr>
              <w:rFonts w:ascii="Times New Roman" w:hAnsi="Times New Roman" w:cs="Times New Roman"/>
              <w:sz w:val="20"/>
              <w:szCs w:val="20"/>
            </w:rPr>
            <w:t>1</w:t>
          </w:r>
          <w:r w:rsidRPr="00BF30AD">
            <w:rPr>
              <w:rFonts w:ascii="Times New Roman" w:hAnsi="Times New Roman" w:cs="Times New Roman"/>
              <w:sz w:val="20"/>
              <w:szCs w:val="20"/>
            </w:rPr>
            <w:fldChar w:fldCharType="end"/>
          </w:r>
        </w:p>
      </w:tc>
    </w:tr>
  </w:tbl>
  <w:p w14:paraId="65700D80" w14:textId="77777777" w:rsidR="00F51B88" w:rsidRPr="00A84F52" w:rsidRDefault="00F51B88" w:rsidP="000B7DD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4FAA" w14:textId="77777777" w:rsidR="00FA0BA2" w:rsidRDefault="00FA0BA2" w:rsidP="00D36C75">
      <w:pPr>
        <w:spacing w:after="0" w:line="240" w:lineRule="auto"/>
      </w:pPr>
      <w:r>
        <w:separator/>
      </w:r>
    </w:p>
  </w:footnote>
  <w:footnote w:type="continuationSeparator" w:id="0">
    <w:p w14:paraId="0551911F" w14:textId="77777777" w:rsidR="00FA0BA2" w:rsidRDefault="00FA0BA2" w:rsidP="00D3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83"/>
    </w:tblGrid>
    <w:tr w:rsidR="00102E68" w:rsidRPr="00102E68" w14:paraId="1CB8F1BD" w14:textId="77777777" w:rsidTr="00BF30AD">
      <w:tc>
        <w:tcPr>
          <w:tcW w:w="8647" w:type="dxa"/>
        </w:tcPr>
        <w:p w14:paraId="66A75B2F" w14:textId="6968E4CB" w:rsidR="00102E68" w:rsidRPr="00102E68" w:rsidRDefault="00BF30AD" w:rsidP="00BF30AD">
          <w:pPr>
            <w:pStyle w:val="Header"/>
            <w:tabs>
              <w:tab w:val="clear" w:pos="9026"/>
            </w:tabs>
            <w:jc w:val="right"/>
            <w:rPr>
              <w:rFonts w:ascii="Times New Roman" w:hAnsi="Times New Roman" w:cs="Times New Roman"/>
              <w:b/>
              <w:lang w:val="en-US"/>
            </w:rPr>
          </w:pPr>
          <w:r>
            <w:rPr>
              <w:rFonts w:ascii="Times New Roman" w:hAnsi="Times New Roman" w:cs="Times New Roman"/>
              <w:b/>
              <w:lang w:val="en-US"/>
            </w:rPr>
            <w:t>IdeaLogist</w:t>
          </w:r>
          <w:r w:rsidR="00F11E00">
            <w:rPr>
              <w:rFonts w:ascii="Times New Roman" w:hAnsi="Times New Roman" w:cs="Times New Roman"/>
              <w:b/>
              <w:lang w:val="en-US"/>
            </w:rPr>
            <w:t xml:space="preserve"> Journal</w:t>
          </w:r>
        </w:p>
        <w:p w14:paraId="3D620B4B" w14:textId="44B0DDCB" w:rsidR="00102E68" w:rsidRDefault="00102E68" w:rsidP="00BF30AD">
          <w:pPr>
            <w:pStyle w:val="Header"/>
            <w:jc w:val="right"/>
            <w:rPr>
              <w:rFonts w:ascii="Times New Roman" w:hAnsi="Times New Roman" w:cs="Times New Roman"/>
              <w:lang w:val="en-US"/>
            </w:rPr>
          </w:pPr>
          <w:r w:rsidRPr="00102E68">
            <w:rPr>
              <w:rFonts w:ascii="Times New Roman" w:hAnsi="Times New Roman" w:cs="Times New Roman"/>
              <w:lang w:val="en-US"/>
            </w:rPr>
            <w:t xml:space="preserve">e –ISSN  : </w:t>
          </w:r>
          <w:r w:rsidR="00BF30AD">
            <w:rPr>
              <w:rFonts w:ascii="Times New Roman" w:hAnsi="Times New Roman" w:cs="Times New Roman"/>
              <w:lang w:val="en-US"/>
            </w:rPr>
            <w:t>xxx</w:t>
          </w:r>
          <w:r w:rsidRPr="00102E68">
            <w:rPr>
              <w:rFonts w:ascii="Times New Roman" w:hAnsi="Times New Roman" w:cs="Times New Roman"/>
              <w:lang w:val="en-US"/>
            </w:rPr>
            <w:t>-</w:t>
          </w:r>
          <w:r w:rsidR="00BF30AD">
            <w:rPr>
              <w:rFonts w:ascii="Times New Roman" w:hAnsi="Times New Roman" w:cs="Times New Roman"/>
              <w:lang w:val="en-US"/>
            </w:rPr>
            <w:t>xxxx</w:t>
          </w:r>
          <w:r>
            <w:rPr>
              <w:rFonts w:ascii="Times New Roman" w:hAnsi="Times New Roman" w:cs="Times New Roman"/>
              <w:lang w:val="en-US"/>
            </w:rPr>
            <w:t xml:space="preserve"> | </w:t>
          </w:r>
          <w:r w:rsidRPr="00102E68">
            <w:rPr>
              <w:rFonts w:ascii="Times New Roman" w:hAnsi="Times New Roman" w:cs="Times New Roman"/>
              <w:lang w:val="en-US"/>
            </w:rPr>
            <w:t xml:space="preserve">p–ISSN  : </w:t>
          </w:r>
          <w:r w:rsidR="00BF30AD">
            <w:rPr>
              <w:rFonts w:ascii="Times New Roman" w:hAnsi="Times New Roman" w:cs="Times New Roman"/>
              <w:lang w:val="en-US"/>
            </w:rPr>
            <w:t>xxxx</w:t>
          </w:r>
          <w:r w:rsidRPr="00102E68">
            <w:rPr>
              <w:rFonts w:ascii="Times New Roman" w:hAnsi="Times New Roman" w:cs="Times New Roman"/>
              <w:lang w:val="en-US"/>
            </w:rPr>
            <w:t>-</w:t>
          </w:r>
          <w:r w:rsidR="00BF30AD">
            <w:rPr>
              <w:rFonts w:ascii="Times New Roman" w:hAnsi="Times New Roman" w:cs="Times New Roman"/>
              <w:lang w:val="en-US"/>
            </w:rPr>
            <w:t>xxxX</w:t>
          </w:r>
        </w:p>
        <w:p w14:paraId="75580154" w14:textId="0B69770A" w:rsidR="00102E68" w:rsidRDefault="00102E68" w:rsidP="00BF30AD">
          <w:pPr>
            <w:pStyle w:val="Header"/>
            <w:jc w:val="right"/>
            <w:rPr>
              <w:rFonts w:ascii="Times New Roman" w:hAnsi="Times New Roman" w:cs="Times New Roman"/>
              <w:lang w:val="en-US"/>
            </w:rPr>
          </w:pPr>
          <w:r w:rsidRPr="00102E68">
            <w:rPr>
              <w:rFonts w:ascii="Times New Roman" w:hAnsi="Times New Roman" w:cs="Times New Roman"/>
              <w:lang w:val="en-US"/>
            </w:rPr>
            <w:t xml:space="preserve">Volume </w:t>
          </w:r>
          <w:r w:rsidR="00951E0F">
            <w:rPr>
              <w:rFonts w:ascii="Times New Roman" w:hAnsi="Times New Roman" w:cs="Times New Roman"/>
              <w:lang w:val="en-US"/>
            </w:rPr>
            <w:t>1</w:t>
          </w:r>
          <w:r w:rsidRPr="00102E68">
            <w:rPr>
              <w:rFonts w:ascii="Times New Roman" w:hAnsi="Times New Roman" w:cs="Times New Roman"/>
              <w:lang w:val="en-US"/>
            </w:rPr>
            <w:t xml:space="preserve"> Nomor </w:t>
          </w:r>
          <w:r w:rsidR="00951E0F">
            <w:rPr>
              <w:rFonts w:ascii="Times New Roman" w:hAnsi="Times New Roman" w:cs="Times New Roman"/>
              <w:lang w:val="en-US"/>
            </w:rPr>
            <w:t>1</w:t>
          </w:r>
          <w:r w:rsidRPr="00102E68">
            <w:rPr>
              <w:rFonts w:ascii="Times New Roman" w:hAnsi="Times New Roman" w:cs="Times New Roman"/>
              <w:lang w:val="en-US"/>
            </w:rPr>
            <w:t xml:space="preserve">, </w:t>
          </w:r>
          <w:r w:rsidR="00951E0F">
            <w:rPr>
              <w:rFonts w:ascii="Times New Roman" w:hAnsi="Times New Roman" w:cs="Times New Roman"/>
              <w:lang w:val="en-US"/>
            </w:rPr>
            <w:t>Desember</w:t>
          </w:r>
          <w:r w:rsidRPr="00102E68">
            <w:rPr>
              <w:rFonts w:ascii="Times New Roman" w:hAnsi="Times New Roman" w:cs="Times New Roman"/>
              <w:lang w:val="en-US"/>
            </w:rPr>
            <w:t xml:space="preserve"> </w:t>
          </w:r>
          <w:r w:rsidR="00951E0F">
            <w:rPr>
              <w:rFonts w:ascii="Times New Roman" w:hAnsi="Times New Roman" w:cs="Times New Roman"/>
              <w:lang w:val="en-US"/>
            </w:rPr>
            <w:t>2024</w:t>
          </w:r>
        </w:p>
        <w:p w14:paraId="4C37DF7D" w14:textId="54579639" w:rsidR="00102E68" w:rsidRPr="00102E68" w:rsidRDefault="00102E68" w:rsidP="00BF30AD">
          <w:pPr>
            <w:pStyle w:val="Header"/>
            <w:jc w:val="right"/>
            <w:rPr>
              <w:rFonts w:ascii="Times New Roman" w:hAnsi="Times New Roman" w:cs="Times New Roman"/>
              <w:lang w:val="en-US"/>
            </w:rPr>
          </w:pPr>
          <w:r>
            <w:rPr>
              <w:rFonts w:ascii="Times New Roman" w:hAnsi="Times New Roman" w:cs="Times New Roman"/>
              <w:lang w:val="en-US"/>
            </w:rPr>
            <w:t xml:space="preserve">DOI : </w:t>
          </w:r>
          <w:r w:rsidRPr="00102E68">
            <w:rPr>
              <w:rFonts w:ascii="Times New Roman" w:hAnsi="Times New Roman" w:cs="Times New Roman"/>
              <w:lang w:val="en-US"/>
            </w:rPr>
            <w:t>https://doi.org/10.</w:t>
          </w:r>
          <w:r w:rsidR="00BF30AD">
            <w:rPr>
              <w:rFonts w:ascii="Times New Roman" w:hAnsi="Times New Roman" w:cs="Times New Roman"/>
              <w:lang w:val="en-US"/>
            </w:rPr>
            <w:t>xxxxx</w:t>
          </w:r>
          <w:r w:rsidRPr="00102E68">
            <w:rPr>
              <w:rFonts w:ascii="Times New Roman" w:hAnsi="Times New Roman" w:cs="Times New Roman"/>
              <w:lang w:val="en-US"/>
            </w:rPr>
            <w:t>/</w:t>
          </w:r>
          <w:r w:rsidR="00BF30AD">
            <w:rPr>
              <w:rFonts w:ascii="Times New Roman" w:hAnsi="Times New Roman" w:cs="Times New Roman"/>
              <w:lang w:val="en-US"/>
            </w:rPr>
            <w:t>idealogist</w:t>
          </w:r>
          <w:r w:rsidRPr="00102E68">
            <w:rPr>
              <w:rFonts w:ascii="Times New Roman" w:hAnsi="Times New Roman" w:cs="Times New Roman"/>
              <w:lang w:val="en-US"/>
            </w:rPr>
            <w:t>.xxx.xxx</w:t>
          </w:r>
        </w:p>
      </w:tc>
      <w:tc>
        <w:tcPr>
          <w:tcW w:w="283" w:type="dxa"/>
        </w:tcPr>
        <w:p w14:paraId="16858E83" w14:textId="77777777" w:rsidR="00102E68" w:rsidRPr="00102E68" w:rsidRDefault="00102E68" w:rsidP="000B7DD8">
          <w:pPr>
            <w:pStyle w:val="Header"/>
            <w:jc w:val="right"/>
            <w:rPr>
              <w:rFonts w:ascii="Times New Roman" w:hAnsi="Times New Roman" w:cs="Times New Roman"/>
              <w:lang w:val="en-US"/>
            </w:rPr>
          </w:pPr>
        </w:p>
      </w:tc>
    </w:tr>
  </w:tbl>
  <w:p w14:paraId="7E1E9156" w14:textId="77777777" w:rsidR="000B7DD8" w:rsidRPr="000B7DD8" w:rsidRDefault="000B7DD8" w:rsidP="000B7DD8">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24840419"/>
    <w:multiLevelType w:val="multilevel"/>
    <w:tmpl w:val="E076A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925AC3"/>
    <w:multiLevelType w:val="multilevel"/>
    <w:tmpl w:val="424E0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877D64"/>
    <w:multiLevelType w:val="singleLevel"/>
    <w:tmpl w:val="45BEE212"/>
    <w:lvl w:ilvl="0">
      <w:start w:val="1"/>
      <w:numFmt w:val="decimal"/>
      <w:pStyle w:val="References"/>
      <w:lvlText w:val="[%1]"/>
      <w:lvlJc w:val="left"/>
      <w:pPr>
        <w:tabs>
          <w:tab w:val="num" w:pos="360"/>
        </w:tabs>
        <w:ind w:left="360" w:hanging="360"/>
      </w:pPr>
      <w:rPr>
        <w:i w:val="0"/>
      </w:rPr>
    </w:lvl>
  </w:abstractNum>
  <w:abstractNum w:abstractNumId="4"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09181">
    <w:abstractNumId w:val="0"/>
  </w:num>
  <w:num w:numId="2" w16cid:durableId="1029718362">
    <w:abstractNumId w:val="4"/>
  </w:num>
  <w:num w:numId="3" w16cid:durableId="858160490">
    <w:abstractNumId w:val="3"/>
  </w:num>
  <w:num w:numId="4" w16cid:durableId="1754398894">
    <w:abstractNumId w:val="1"/>
  </w:num>
  <w:num w:numId="5" w16cid:durableId="441920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0NTE3MDI2MDa1sLRQ0lEKTi0uzszPAykwrgUAvhM0jywAAAA="/>
  </w:docVars>
  <w:rsids>
    <w:rsidRoot w:val="00D36C75"/>
    <w:rsid w:val="0003760D"/>
    <w:rsid w:val="0009046B"/>
    <w:rsid w:val="000A45DA"/>
    <w:rsid w:val="000B7DD8"/>
    <w:rsid w:val="000C053B"/>
    <w:rsid w:val="000C20E6"/>
    <w:rsid w:val="000D0752"/>
    <w:rsid w:val="000D61DA"/>
    <w:rsid w:val="000F6067"/>
    <w:rsid w:val="00102E68"/>
    <w:rsid w:val="001053BD"/>
    <w:rsid w:val="00124A79"/>
    <w:rsid w:val="00161EA1"/>
    <w:rsid w:val="001828DA"/>
    <w:rsid w:val="001A190F"/>
    <w:rsid w:val="001B6576"/>
    <w:rsid w:val="001E59D6"/>
    <w:rsid w:val="00222E94"/>
    <w:rsid w:val="0023474C"/>
    <w:rsid w:val="0025361C"/>
    <w:rsid w:val="00265666"/>
    <w:rsid w:val="00277A1D"/>
    <w:rsid w:val="002859F7"/>
    <w:rsid w:val="002D118C"/>
    <w:rsid w:val="003034E4"/>
    <w:rsid w:val="003063A7"/>
    <w:rsid w:val="00357CAE"/>
    <w:rsid w:val="003808B4"/>
    <w:rsid w:val="003C0FC3"/>
    <w:rsid w:val="003C42FE"/>
    <w:rsid w:val="003E13EF"/>
    <w:rsid w:val="003E6887"/>
    <w:rsid w:val="0041550C"/>
    <w:rsid w:val="00422026"/>
    <w:rsid w:val="004508BF"/>
    <w:rsid w:val="0046015B"/>
    <w:rsid w:val="004A3779"/>
    <w:rsid w:val="004C7D30"/>
    <w:rsid w:val="005003E2"/>
    <w:rsid w:val="00506E06"/>
    <w:rsid w:val="00522023"/>
    <w:rsid w:val="0054274A"/>
    <w:rsid w:val="00586A58"/>
    <w:rsid w:val="005D2428"/>
    <w:rsid w:val="005E4AE0"/>
    <w:rsid w:val="006134C7"/>
    <w:rsid w:val="00630696"/>
    <w:rsid w:val="006969D0"/>
    <w:rsid w:val="006D4DDB"/>
    <w:rsid w:val="006D76AF"/>
    <w:rsid w:val="0070335D"/>
    <w:rsid w:val="007073EF"/>
    <w:rsid w:val="0075187B"/>
    <w:rsid w:val="00762F53"/>
    <w:rsid w:val="0077029B"/>
    <w:rsid w:val="00795651"/>
    <w:rsid w:val="007C3BAA"/>
    <w:rsid w:val="007E34A4"/>
    <w:rsid w:val="007E5C73"/>
    <w:rsid w:val="00803DF8"/>
    <w:rsid w:val="00807348"/>
    <w:rsid w:val="00840655"/>
    <w:rsid w:val="00847535"/>
    <w:rsid w:val="00847CF3"/>
    <w:rsid w:val="0086507E"/>
    <w:rsid w:val="008700AA"/>
    <w:rsid w:val="00874FA6"/>
    <w:rsid w:val="00875CEA"/>
    <w:rsid w:val="008769E7"/>
    <w:rsid w:val="00882BF3"/>
    <w:rsid w:val="008C220A"/>
    <w:rsid w:val="008C3F35"/>
    <w:rsid w:val="00915501"/>
    <w:rsid w:val="009313C5"/>
    <w:rsid w:val="00934961"/>
    <w:rsid w:val="00951E0F"/>
    <w:rsid w:val="00971384"/>
    <w:rsid w:val="00982F30"/>
    <w:rsid w:val="009E2015"/>
    <w:rsid w:val="009F44D2"/>
    <w:rsid w:val="00A37F3E"/>
    <w:rsid w:val="00A43661"/>
    <w:rsid w:val="00A43C4F"/>
    <w:rsid w:val="00A504DD"/>
    <w:rsid w:val="00A5729D"/>
    <w:rsid w:val="00A75143"/>
    <w:rsid w:val="00A90911"/>
    <w:rsid w:val="00AA6929"/>
    <w:rsid w:val="00AB2A3D"/>
    <w:rsid w:val="00AC4814"/>
    <w:rsid w:val="00AE725C"/>
    <w:rsid w:val="00B21E94"/>
    <w:rsid w:val="00B40938"/>
    <w:rsid w:val="00B70646"/>
    <w:rsid w:val="00BA3FD3"/>
    <w:rsid w:val="00BC04C7"/>
    <w:rsid w:val="00BC11DD"/>
    <w:rsid w:val="00BD4271"/>
    <w:rsid w:val="00BE24FF"/>
    <w:rsid w:val="00BF272C"/>
    <w:rsid w:val="00BF30AD"/>
    <w:rsid w:val="00C225F6"/>
    <w:rsid w:val="00C44B3F"/>
    <w:rsid w:val="00C47367"/>
    <w:rsid w:val="00C51E70"/>
    <w:rsid w:val="00C71A06"/>
    <w:rsid w:val="00C8200D"/>
    <w:rsid w:val="00C93005"/>
    <w:rsid w:val="00C9577F"/>
    <w:rsid w:val="00CB0642"/>
    <w:rsid w:val="00CB11C1"/>
    <w:rsid w:val="00CC05F1"/>
    <w:rsid w:val="00CC4715"/>
    <w:rsid w:val="00CD396D"/>
    <w:rsid w:val="00CE73C7"/>
    <w:rsid w:val="00D0374C"/>
    <w:rsid w:val="00D077DC"/>
    <w:rsid w:val="00D16543"/>
    <w:rsid w:val="00D36C75"/>
    <w:rsid w:val="00D75B04"/>
    <w:rsid w:val="00D77C2D"/>
    <w:rsid w:val="00D8078F"/>
    <w:rsid w:val="00DA5845"/>
    <w:rsid w:val="00E21F49"/>
    <w:rsid w:val="00E315D3"/>
    <w:rsid w:val="00E524AF"/>
    <w:rsid w:val="00E560D4"/>
    <w:rsid w:val="00E64C0E"/>
    <w:rsid w:val="00EF47E6"/>
    <w:rsid w:val="00EF5647"/>
    <w:rsid w:val="00EF6DA0"/>
    <w:rsid w:val="00F00026"/>
    <w:rsid w:val="00F11E00"/>
    <w:rsid w:val="00F47E0A"/>
    <w:rsid w:val="00F508A1"/>
    <w:rsid w:val="00F51B88"/>
    <w:rsid w:val="00F83DFB"/>
    <w:rsid w:val="00F92B6E"/>
    <w:rsid w:val="00F96DE4"/>
    <w:rsid w:val="00FA0BA2"/>
    <w:rsid w:val="00FA5498"/>
    <w:rsid w:val="00FE2870"/>
    <w:rsid w:val="00FF25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5D6E6"/>
  <w15:docId w15:val="{9748E725-1CEE-574E-9A17-EFAD8DF6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428"/>
    <w:rPr>
      <w:noProof/>
    </w:rPr>
  </w:style>
  <w:style w:type="paragraph" w:styleId="Heading1">
    <w:name w:val="heading 1"/>
    <w:basedOn w:val="Normal"/>
    <w:next w:val="Normal"/>
    <w:link w:val="Heading1Char"/>
    <w:uiPriority w:val="9"/>
    <w:qFormat/>
    <w:rsid w:val="00C93005"/>
    <w:pPr>
      <w:keepNext/>
      <w:numPr>
        <w:numId w:val="1"/>
      </w:numPr>
      <w:spacing w:before="240" w:after="80" w:line="240" w:lineRule="auto"/>
      <w:jc w:val="center"/>
      <w:outlineLvl w:val="0"/>
    </w:pPr>
    <w:rPr>
      <w:rFonts w:ascii="Times New Roman" w:eastAsia="Times New Roman" w:hAnsi="Times New Roman" w:cs="Times New Roman"/>
      <w:smallCaps/>
      <w:noProof w:val="0"/>
      <w:kern w:val="28"/>
      <w:sz w:val="20"/>
      <w:szCs w:val="20"/>
      <w:lang w:val="en-US"/>
    </w:rPr>
  </w:style>
  <w:style w:type="paragraph" w:styleId="Heading2">
    <w:name w:val="heading 2"/>
    <w:basedOn w:val="Normal"/>
    <w:next w:val="Normal"/>
    <w:link w:val="Heading2Char"/>
    <w:uiPriority w:val="9"/>
    <w:qFormat/>
    <w:rsid w:val="00C93005"/>
    <w:pPr>
      <w:keepNext/>
      <w:numPr>
        <w:ilvl w:val="1"/>
        <w:numId w:val="1"/>
      </w:numPr>
      <w:spacing w:before="120" w:after="60" w:line="240" w:lineRule="auto"/>
      <w:outlineLvl w:val="1"/>
    </w:pPr>
    <w:rPr>
      <w:rFonts w:ascii="Times New Roman" w:eastAsia="Times New Roman" w:hAnsi="Times New Roman" w:cs="Times New Roman"/>
      <w:i/>
      <w:iCs/>
      <w:noProof w:val="0"/>
      <w:sz w:val="20"/>
      <w:szCs w:val="20"/>
      <w:lang w:val="en-US"/>
    </w:rPr>
  </w:style>
  <w:style w:type="paragraph" w:styleId="Heading3">
    <w:name w:val="heading 3"/>
    <w:basedOn w:val="Normal"/>
    <w:next w:val="Normal"/>
    <w:link w:val="Heading3Char"/>
    <w:uiPriority w:val="9"/>
    <w:qFormat/>
    <w:rsid w:val="00C93005"/>
    <w:pPr>
      <w:keepNext/>
      <w:numPr>
        <w:ilvl w:val="2"/>
        <w:numId w:val="1"/>
      </w:numPr>
      <w:spacing w:after="0" w:line="240" w:lineRule="auto"/>
      <w:outlineLvl w:val="2"/>
    </w:pPr>
    <w:rPr>
      <w:rFonts w:ascii="Times New Roman" w:eastAsia="Times New Roman" w:hAnsi="Times New Roman" w:cs="Times New Roman"/>
      <w:i/>
      <w:iCs/>
      <w:noProof w:val="0"/>
      <w:sz w:val="20"/>
      <w:szCs w:val="20"/>
      <w:lang w:val="en-US"/>
    </w:rPr>
  </w:style>
  <w:style w:type="paragraph" w:styleId="Heading4">
    <w:name w:val="heading 4"/>
    <w:basedOn w:val="Normal"/>
    <w:next w:val="Normal"/>
    <w:link w:val="Heading4Char"/>
    <w:uiPriority w:val="9"/>
    <w:qFormat/>
    <w:rsid w:val="00C93005"/>
    <w:pPr>
      <w:keepNext/>
      <w:numPr>
        <w:ilvl w:val="3"/>
        <w:numId w:val="1"/>
      </w:numPr>
      <w:spacing w:before="240" w:after="60" w:line="240" w:lineRule="auto"/>
      <w:outlineLvl w:val="3"/>
    </w:pPr>
    <w:rPr>
      <w:rFonts w:ascii="Times New Roman" w:eastAsia="Times New Roman" w:hAnsi="Times New Roman" w:cs="Times New Roman"/>
      <w:i/>
      <w:iCs/>
      <w:noProof w:val="0"/>
      <w:sz w:val="18"/>
      <w:szCs w:val="18"/>
      <w:lang w:val="en-US"/>
    </w:rPr>
  </w:style>
  <w:style w:type="paragraph" w:styleId="Heading5">
    <w:name w:val="heading 5"/>
    <w:basedOn w:val="Normal"/>
    <w:next w:val="Normal"/>
    <w:link w:val="Heading5Char"/>
    <w:uiPriority w:val="9"/>
    <w:qFormat/>
    <w:rsid w:val="00C93005"/>
    <w:pPr>
      <w:numPr>
        <w:ilvl w:val="4"/>
        <w:numId w:val="1"/>
      </w:numPr>
      <w:spacing w:before="240" w:after="60" w:line="240" w:lineRule="auto"/>
      <w:outlineLvl w:val="4"/>
    </w:pPr>
    <w:rPr>
      <w:rFonts w:ascii="Times New Roman" w:eastAsia="Times New Roman" w:hAnsi="Times New Roman" w:cs="Times New Roman"/>
      <w:noProof w:val="0"/>
      <w:sz w:val="18"/>
      <w:szCs w:val="18"/>
      <w:lang w:val="en-US"/>
    </w:rPr>
  </w:style>
  <w:style w:type="paragraph" w:styleId="Heading6">
    <w:name w:val="heading 6"/>
    <w:basedOn w:val="Normal"/>
    <w:next w:val="Normal"/>
    <w:link w:val="Heading6Char"/>
    <w:uiPriority w:val="9"/>
    <w:qFormat/>
    <w:rsid w:val="00C93005"/>
    <w:pPr>
      <w:numPr>
        <w:ilvl w:val="5"/>
        <w:numId w:val="1"/>
      </w:numPr>
      <w:spacing w:before="240" w:after="60" w:line="240" w:lineRule="auto"/>
      <w:outlineLvl w:val="5"/>
    </w:pPr>
    <w:rPr>
      <w:rFonts w:ascii="Times New Roman" w:eastAsia="Times New Roman" w:hAnsi="Times New Roman" w:cs="Times New Roman"/>
      <w:i/>
      <w:iCs/>
      <w:noProof w:val="0"/>
      <w:sz w:val="16"/>
      <w:szCs w:val="16"/>
      <w:lang w:val="en-US"/>
    </w:rPr>
  </w:style>
  <w:style w:type="paragraph" w:styleId="Heading7">
    <w:name w:val="heading 7"/>
    <w:basedOn w:val="Normal"/>
    <w:next w:val="Normal"/>
    <w:link w:val="Heading7Char"/>
    <w:uiPriority w:val="9"/>
    <w:qFormat/>
    <w:rsid w:val="00C93005"/>
    <w:pPr>
      <w:numPr>
        <w:ilvl w:val="6"/>
        <w:numId w:val="1"/>
      </w:numPr>
      <w:spacing w:before="240" w:after="60" w:line="240" w:lineRule="auto"/>
      <w:outlineLvl w:val="6"/>
    </w:pPr>
    <w:rPr>
      <w:rFonts w:ascii="Times New Roman" w:eastAsia="Times New Roman" w:hAnsi="Times New Roman" w:cs="Times New Roman"/>
      <w:noProof w:val="0"/>
      <w:sz w:val="16"/>
      <w:szCs w:val="16"/>
      <w:lang w:val="en-US"/>
    </w:rPr>
  </w:style>
  <w:style w:type="paragraph" w:styleId="Heading8">
    <w:name w:val="heading 8"/>
    <w:basedOn w:val="Normal"/>
    <w:next w:val="Normal"/>
    <w:link w:val="Heading8Char"/>
    <w:uiPriority w:val="9"/>
    <w:qFormat/>
    <w:rsid w:val="00C93005"/>
    <w:pPr>
      <w:numPr>
        <w:ilvl w:val="7"/>
        <w:numId w:val="1"/>
      </w:numPr>
      <w:spacing w:before="240" w:after="60" w:line="240" w:lineRule="auto"/>
      <w:outlineLvl w:val="7"/>
    </w:pPr>
    <w:rPr>
      <w:rFonts w:ascii="Times New Roman" w:eastAsia="Times New Roman" w:hAnsi="Times New Roman" w:cs="Times New Roman"/>
      <w:i/>
      <w:iCs/>
      <w:noProof w:val="0"/>
      <w:sz w:val="16"/>
      <w:szCs w:val="16"/>
      <w:lang w:val="en-US"/>
    </w:rPr>
  </w:style>
  <w:style w:type="paragraph" w:styleId="Heading9">
    <w:name w:val="heading 9"/>
    <w:basedOn w:val="Normal"/>
    <w:next w:val="Normal"/>
    <w:link w:val="Heading9Char"/>
    <w:uiPriority w:val="9"/>
    <w:qFormat/>
    <w:rsid w:val="00C93005"/>
    <w:pPr>
      <w:numPr>
        <w:ilvl w:val="8"/>
        <w:numId w:val="1"/>
      </w:numPr>
      <w:spacing w:before="240" w:after="60" w:line="240" w:lineRule="auto"/>
      <w:outlineLvl w:val="8"/>
    </w:pPr>
    <w:rPr>
      <w:rFonts w:ascii="Times New Roman" w:eastAsia="Times New Roman" w:hAnsi="Times New Roman" w:cs="Times New Roman"/>
      <w:noProof w:val="0"/>
      <w:sz w:val="16"/>
      <w:szCs w:val="1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C75"/>
    <w:rPr>
      <w:noProof/>
    </w:rPr>
  </w:style>
  <w:style w:type="paragraph" w:styleId="Footer">
    <w:name w:val="footer"/>
    <w:basedOn w:val="Normal"/>
    <w:link w:val="FooterChar"/>
    <w:uiPriority w:val="99"/>
    <w:unhideWhenUsed/>
    <w:rsid w:val="00D3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C75"/>
    <w:rPr>
      <w:noProof/>
    </w:rPr>
  </w:style>
  <w:style w:type="paragraph" w:styleId="BalloonText">
    <w:name w:val="Balloon Text"/>
    <w:basedOn w:val="Normal"/>
    <w:link w:val="BalloonTextChar"/>
    <w:uiPriority w:val="99"/>
    <w:semiHidden/>
    <w:unhideWhenUsed/>
    <w:rsid w:val="00D36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75"/>
    <w:rPr>
      <w:rFonts w:ascii="Tahoma" w:hAnsi="Tahoma" w:cs="Tahoma"/>
      <w:noProof/>
      <w:sz w:val="16"/>
      <w:szCs w:val="16"/>
    </w:rPr>
  </w:style>
  <w:style w:type="table" w:styleId="TableGrid">
    <w:name w:val="Table Grid"/>
    <w:basedOn w:val="TableNormal"/>
    <w:uiPriority w:val="59"/>
    <w:rsid w:val="00D36C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
    <w:name w:val="Abstract"/>
    <w:basedOn w:val="Normal"/>
    <w:next w:val="Normal"/>
    <w:rsid w:val="003C0FC3"/>
    <w:pPr>
      <w:spacing w:before="20" w:after="0" w:line="240" w:lineRule="auto"/>
      <w:ind w:firstLine="202"/>
      <w:jc w:val="both"/>
    </w:pPr>
    <w:rPr>
      <w:rFonts w:ascii="Times New Roman" w:eastAsia="Times New Roman" w:hAnsi="Times New Roman" w:cs="Times New Roman"/>
      <w:b/>
      <w:bCs/>
      <w:noProof w:val="0"/>
      <w:sz w:val="18"/>
      <w:szCs w:val="18"/>
      <w:lang w:val="en-US"/>
    </w:rPr>
  </w:style>
  <w:style w:type="paragraph" w:customStyle="1" w:styleId="IndexTerms">
    <w:name w:val="IndexTerms"/>
    <w:basedOn w:val="Normal"/>
    <w:next w:val="Normal"/>
    <w:rsid w:val="003C0FC3"/>
    <w:pPr>
      <w:spacing w:after="0" w:line="240" w:lineRule="auto"/>
      <w:ind w:firstLine="202"/>
      <w:jc w:val="both"/>
    </w:pPr>
    <w:rPr>
      <w:rFonts w:ascii="Times New Roman" w:eastAsia="Times New Roman" w:hAnsi="Times New Roman" w:cs="Times New Roman"/>
      <w:b/>
      <w:bCs/>
      <w:noProof w:val="0"/>
      <w:sz w:val="18"/>
      <w:szCs w:val="18"/>
      <w:lang w:val="en-US"/>
    </w:rPr>
  </w:style>
  <w:style w:type="character" w:styleId="Hyperlink">
    <w:name w:val="Hyperlink"/>
    <w:basedOn w:val="DefaultParagraphFont"/>
    <w:rsid w:val="003C0FC3"/>
    <w:rPr>
      <w:color w:val="0000FF"/>
      <w:u w:val="single"/>
    </w:rPr>
  </w:style>
  <w:style w:type="character" w:customStyle="1" w:styleId="Heading1Char">
    <w:name w:val="Heading 1 Char"/>
    <w:basedOn w:val="DefaultParagraphFont"/>
    <w:link w:val="Heading1"/>
    <w:uiPriority w:val="9"/>
    <w:rsid w:val="00C93005"/>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uiPriority w:val="9"/>
    <w:rsid w:val="00C93005"/>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uiPriority w:val="9"/>
    <w:rsid w:val="00C93005"/>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uiPriority w:val="9"/>
    <w:rsid w:val="00C93005"/>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uiPriority w:val="9"/>
    <w:rsid w:val="00C9300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uiPriority w:val="9"/>
    <w:rsid w:val="00C93005"/>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uiPriority w:val="9"/>
    <w:rsid w:val="00C93005"/>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uiPriority w:val="9"/>
    <w:rsid w:val="00C93005"/>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uiPriority w:val="9"/>
    <w:rsid w:val="00C93005"/>
    <w:rPr>
      <w:rFonts w:ascii="Times New Roman" w:eastAsia="Times New Roman" w:hAnsi="Times New Roman" w:cs="Times New Roman"/>
      <w:sz w:val="16"/>
      <w:szCs w:val="16"/>
      <w:lang w:val="en-US"/>
    </w:rPr>
  </w:style>
  <w:style w:type="paragraph" w:customStyle="1" w:styleId="Text">
    <w:name w:val="Text"/>
    <w:basedOn w:val="Normal"/>
    <w:rsid w:val="00C93005"/>
    <w:pPr>
      <w:widowControl w:val="0"/>
      <w:spacing w:after="0" w:line="252" w:lineRule="auto"/>
      <w:ind w:firstLine="202"/>
      <w:jc w:val="both"/>
    </w:pPr>
    <w:rPr>
      <w:rFonts w:ascii="Times New Roman" w:eastAsia="Times New Roman" w:hAnsi="Times New Roman" w:cs="Times New Roman"/>
      <w:noProof w:val="0"/>
      <w:sz w:val="20"/>
      <w:szCs w:val="20"/>
      <w:lang w:val="en-US"/>
    </w:rPr>
  </w:style>
  <w:style w:type="paragraph" w:customStyle="1" w:styleId="Equation">
    <w:name w:val="Equation"/>
    <w:basedOn w:val="Normal"/>
    <w:next w:val="Normal"/>
    <w:rsid w:val="00C93005"/>
    <w:pPr>
      <w:widowControl w:val="0"/>
      <w:tabs>
        <w:tab w:val="right" w:pos="5040"/>
      </w:tabs>
      <w:spacing w:after="0" w:line="252" w:lineRule="auto"/>
      <w:jc w:val="both"/>
    </w:pPr>
    <w:rPr>
      <w:rFonts w:ascii="Times New Roman" w:eastAsia="Times New Roman" w:hAnsi="Times New Roman" w:cs="Times New Roman"/>
      <w:noProof w:val="0"/>
      <w:sz w:val="20"/>
      <w:szCs w:val="20"/>
      <w:lang w:val="en-US"/>
    </w:rPr>
  </w:style>
  <w:style w:type="paragraph" w:styleId="FootnoteText">
    <w:name w:val="footnote text"/>
    <w:basedOn w:val="Normal"/>
    <w:link w:val="FootnoteTextChar"/>
    <w:uiPriority w:val="99"/>
    <w:semiHidden/>
    <w:unhideWhenUsed/>
    <w:rsid w:val="00C51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E70"/>
    <w:rPr>
      <w:noProof/>
      <w:sz w:val="20"/>
      <w:szCs w:val="20"/>
    </w:rPr>
  </w:style>
  <w:style w:type="character" w:styleId="FootnoteReference">
    <w:name w:val="footnote reference"/>
    <w:basedOn w:val="DefaultParagraphFont"/>
    <w:semiHidden/>
    <w:rsid w:val="00C51E70"/>
    <w:rPr>
      <w:vertAlign w:val="superscript"/>
    </w:rPr>
  </w:style>
  <w:style w:type="paragraph" w:customStyle="1" w:styleId="References">
    <w:name w:val="References"/>
    <w:basedOn w:val="Normal"/>
    <w:rsid w:val="00D8078F"/>
    <w:pPr>
      <w:numPr>
        <w:numId w:val="3"/>
      </w:numPr>
      <w:spacing w:after="0" w:line="240" w:lineRule="auto"/>
      <w:jc w:val="both"/>
    </w:pPr>
    <w:rPr>
      <w:rFonts w:ascii="Times New Roman" w:eastAsia="Times New Roman" w:hAnsi="Times New Roman" w:cs="Times New Roman"/>
      <w:noProof w:val="0"/>
      <w:sz w:val="16"/>
      <w:szCs w:val="16"/>
      <w:lang w:val="en-US"/>
    </w:rPr>
  </w:style>
  <w:style w:type="paragraph" w:customStyle="1" w:styleId="ReferenceHead">
    <w:name w:val="Reference Head"/>
    <w:basedOn w:val="Heading1"/>
    <w:link w:val="ReferenceHeadChar"/>
    <w:rsid w:val="00D8078F"/>
    <w:pPr>
      <w:numPr>
        <w:numId w:val="0"/>
      </w:numPr>
    </w:pPr>
  </w:style>
  <w:style w:type="character" w:customStyle="1" w:styleId="ReferenceHeadChar">
    <w:name w:val="Reference Head Char"/>
    <w:basedOn w:val="Heading1Char"/>
    <w:link w:val="ReferenceHead"/>
    <w:rsid w:val="00D8078F"/>
    <w:rPr>
      <w:rFonts w:ascii="Times New Roman" w:eastAsia="Times New Roman" w:hAnsi="Times New Roman" w:cs="Times New Roman"/>
      <w:smallCaps/>
      <w:kern w:val="28"/>
      <w:sz w:val="20"/>
      <w:szCs w:val="20"/>
      <w:lang w:val="en-US"/>
    </w:rPr>
  </w:style>
  <w:style w:type="paragraph" w:styleId="ListParagraph">
    <w:name w:val="List Paragraph"/>
    <w:basedOn w:val="Normal"/>
    <w:uiPriority w:val="34"/>
    <w:qFormat/>
    <w:rsid w:val="00D8078F"/>
    <w:pPr>
      <w:ind w:left="720"/>
      <w:contextualSpacing/>
    </w:pPr>
  </w:style>
  <w:style w:type="character" w:customStyle="1" w:styleId="FooterChar1">
    <w:name w:val="Footer Char1"/>
    <w:basedOn w:val="DefaultParagraphFont"/>
    <w:uiPriority w:val="99"/>
    <w:rsid w:val="00F51B88"/>
    <w:rPr>
      <w:lang w:eastAsia="zh-CN"/>
    </w:rPr>
  </w:style>
  <w:style w:type="paragraph" w:customStyle="1" w:styleId="papertitle">
    <w:name w:val="paper title"/>
    <w:rsid w:val="00F51B88"/>
    <w:pPr>
      <w:suppressAutoHyphens/>
      <w:spacing w:after="120" w:line="240" w:lineRule="auto"/>
      <w:jc w:val="center"/>
    </w:pPr>
    <w:rPr>
      <w:rFonts w:ascii="Times New Roman" w:eastAsia="Times New Roman" w:hAnsi="Times New Roman" w:cs="Times New Roman"/>
      <w:bCs/>
      <w:sz w:val="48"/>
      <w:szCs w:val="48"/>
      <w:lang w:val="en-US"/>
    </w:rPr>
  </w:style>
  <w:style w:type="paragraph" w:customStyle="1" w:styleId="ICTSAuthorIdentity">
    <w:name w:val="ICTS_AuthorIdentity"/>
    <w:basedOn w:val="BodyText3"/>
    <w:rsid w:val="00AB2A3D"/>
    <w:pPr>
      <w:spacing w:after="0" w:line="240" w:lineRule="auto"/>
      <w:jc w:val="center"/>
    </w:pPr>
    <w:rPr>
      <w:rFonts w:ascii="Times New Roman" w:eastAsia="MS Mincho" w:hAnsi="Times New Roman" w:cs="Times New Roman"/>
      <w:noProof w:val="0"/>
      <w:sz w:val="20"/>
      <w:szCs w:val="20"/>
      <w:lang w:val="en-US"/>
    </w:rPr>
  </w:style>
  <w:style w:type="paragraph" w:styleId="BodyText3">
    <w:name w:val="Body Text 3"/>
    <w:basedOn w:val="Normal"/>
    <w:link w:val="BodyText3Char"/>
    <w:uiPriority w:val="99"/>
    <w:semiHidden/>
    <w:unhideWhenUsed/>
    <w:rsid w:val="00AB2A3D"/>
    <w:pPr>
      <w:spacing w:after="120"/>
    </w:pPr>
    <w:rPr>
      <w:sz w:val="16"/>
      <w:szCs w:val="16"/>
    </w:rPr>
  </w:style>
  <w:style w:type="character" w:customStyle="1" w:styleId="BodyText3Char">
    <w:name w:val="Body Text 3 Char"/>
    <w:basedOn w:val="DefaultParagraphFont"/>
    <w:link w:val="BodyText3"/>
    <w:uiPriority w:val="99"/>
    <w:semiHidden/>
    <w:rsid w:val="00AB2A3D"/>
    <w:rPr>
      <w:noProof/>
      <w:sz w:val="16"/>
      <w:szCs w:val="16"/>
    </w:rPr>
  </w:style>
  <w:style w:type="character" w:styleId="Strong">
    <w:name w:val="Strong"/>
    <w:uiPriority w:val="22"/>
    <w:qFormat/>
    <w:rsid w:val="001B6576"/>
    <w:rPr>
      <w:b/>
      <w:bCs/>
    </w:rPr>
  </w:style>
  <w:style w:type="paragraph" w:styleId="NormalWeb">
    <w:name w:val="Normal (Web)"/>
    <w:basedOn w:val="Normal"/>
    <w:uiPriority w:val="99"/>
    <w:unhideWhenUsed/>
    <w:rsid w:val="001B657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Emphasis">
    <w:name w:val="Emphasis"/>
    <w:basedOn w:val="DefaultParagraphFont"/>
    <w:uiPriority w:val="20"/>
    <w:qFormat/>
    <w:rsid w:val="00875CEA"/>
    <w:rPr>
      <w:i/>
      <w:iCs/>
    </w:rPr>
  </w:style>
  <w:style w:type="character" w:styleId="UnresolvedMention">
    <w:name w:val="Unresolved Mention"/>
    <w:basedOn w:val="DefaultParagraphFont"/>
    <w:uiPriority w:val="99"/>
    <w:semiHidden/>
    <w:unhideWhenUsed/>
    <w:rsid w:val="00951E0F"/>
    <w:rPr>
      <w:color w:val="605E5C"/>
      <w:shd w:val="clear" w:color="auto" w:fill="E1DFDD"/>
    </w:rPr>
  </w:style>
  <w:style w:type="paragraph" w:styleId="BodyText">
    <w:name w:val="Body Text"/>
    <w:basedOn w:val="Normal"/>
    <w:link w:val="BodyTextChar"/>
    <w:uiPriority w:val="99"/>
    <w:semiHidden/>
    <w:unhideWhenUsed/>
    <w:rsid w:val="001053BD"/>
    <w:pPr>
      <w:spacing w:after="120"/>
    </w:pPr>
  </w:style>
  <w:style w:type="character" w:customStyle="1" w:styleId="BodyTextChar">
    <w:name w:val="Body Text Char"/>
    <w:basedOn w:val="DefaultParagraphFont"/>
    <w:link w:val="BodyText"/>
    <w:uiPriority w:val="99"/>
    <w:semiHidden/>
    <w:rsid w:val="001053BD"/>
    <w:rPr>
      <w:noProof/>
    </w:rPr>
  </w:style>
  <w:style w:type="character" w:styleId="PlaceholderText">
    <w:name w:val="Placeholder Text"/>
    <w:basedOn w:val="DefaultParagraphFont"/>
    <w:uiPriority w:val="99"/>
    <w:semiHidden/>
    <w:rsid w:val="00CD39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1104">
      <w:bodyDiv w:val="1"/>
      <w:marLeft w:val="0"/>
      <w:marRight w:val="0"/>
      <w:marTop w:val="0"/>
      <w:marBottom w:val="0"/>
      <w:divBdr>
        <w:top w:val="none" w:sz="0" w:space="0" w:color="auto"/>
        <w:left w:val="none" w:sz="0" w:space="0" w:color="auto"/>
        <w:bottom w:val="none" w:sz="0" w:space="0" w:color="auto"/>
        <w:right w:val="none" w:sz="0" w:space="0" w:color="auto"/>
      </w:divBdr>
      <w:divsChild>
        <w:div w:id="1700541440">
          <w:marLeft w:val="0"/>
          <w:marRight w:val="0"/>
          <w:marTop w:val="0"/>
          <w:marBottom w:val="0"/>
          <w:divBdr>
            <w:top w:val="none" w:sz="0" w:space="0" w:color="auto"/>
            <w:left w:val="none" w:sz="0" w:space="0" w:color="auto"/>
            <w:bottom w:val="none" w:sz="0" w:space="0" w:color="auto"/>
            <w:right w:val="none" w:sz="0" w:space="0" w:color="auto"/>
          </w:divBdr>
        </w:div>
        <w:div w:id="117768631">
          <w:marLeft w:val="0"/>
          <w:marRight w:val="0"/>
          <w:marTop w:val="0"/>
          <w:marBottom w:val="0"/>
          <w:divBdr>
            <w:top w:val="none" w:sz="0" w:space="0" w:color="auto"/>
            <w:left w:val="none" w:sz="0" w:space="0" w:color="auto"/>
            <w:bottom w:val="none" w:sz="0" w:space="0" w:color="auto"/>
            <w:right w:val="none" w:sz="0" w:space="0" w:color="auto"/>
          </w:divBdr>
        </w:div>
        <w:div w:id="1415980342">
          <w:marLeft w:val="0"/>
          <w:marRight w:val="0"/>
          <w:marTop w:val="0"/>
          <w:marBottom w:val="0"/>
          <w:divBdr>
            <w:top w:val="none" w:sz="0" w:space="0" w:color="auto"/>
            <w:left w:val="none" w:sz="0" w:space="0" w:color="auto"/>
            <w:bottom w:val="none" w:sz="0" w:space="0" w:color="auto"/>
            <w:right w:val="none" w:sz="0" w:space="0" w:color="auto"/>
          </w:divBdr>
        </w:div>
        <w:div w:id="742726655">
          <w:marLeft w:val="0"/>
          <w:marRight w:val="0"/>
          <w:marTop w:val="0"/>
          <w:marBottom w:val="0"/>
          <w:divBdr>
            <w:top w:val="none" w:sz="0" w:space="0" w:color="auto"/>
            <w:left w:val="none" w:sz="0" w:space="0" w:color="auto"/>
            <w:bottom w:val="none" w:sz="0" w:space="0" w:color="auto"/>
            <w:right w:val="none" w:sz="0" w:space="0" w:color="auto"/>
          </w:divBdr>
        </w:div>
        <w:div w:id="86389363">
          <w:marLeft w:val="0"/>
          <w:marRight w:val="0"/>
          <w:marTop w:val="0"/>
          <w:marBottom w:val="0"/>
          <w:divBdr>
            <w:top w:val="none" w:sz="0" w:space="0" w:color="auto"/>
            <w:left w:val="none" w:sz="0" w:space="0" w:color="auto"/>
            <w:bottom w:val="none" w:sz="0" w:space="0" w:color="auto"/>
            <w:right w:val="none" w:sz="0" w:space="0" w:color="auto"/>
          </w:divBdr>
        </w:div>
      </w:divsChild>
    </w:div>
    <w:div w:id="449708956">
      <w:bodyDiv w:val="1"/>
      <w:marLeft w:val="0"/>
      <w:marRight w:val="0"/>
      <w:marTop w:val="0"/>
      <w:marBottom w:val="0"/>
      <w:divBdr>
        <w:top w:val="none" w:sz="0" w:space="0" w:color="auto"/>
        <w:left w:val="none" w:sz="0" w:space="0" w:color="auto"/>
        <w:bottom w:val="none" w:sz="0" w:space="0" w:color="auto"/>
        <w:right w:val="none" w:sz="0" w:space="0" w:color="auto"/>
      </w:divBdr>
      <w:divsChild>
        <w:div w:id="1799908315">
          <w:marLeft w:val="0"/>
          <w:marRight w:val="0"/>
          <w:marTop w:val="0"/>
          <w:marBottom w:val="225"/>
          <w:divBdr>
            <w:top w:val="none" w:sz="0" w:space="0" w:color="auto"/>
            <w:left w:val="none" w:sz="0" w:space="0" w:color="auto"/>
            <w:bottom w:val="none" w:sz="0" w:space="0" w:color="auto"/>
            <w:right w:val="none" w:sz="0" w:space="0" w:color="auto"/>
          </w:divBdr>
        </w:div>
      </w:divsChild>
    </w:div>
    <w:div w:id="833573103">
      <w:bodyDiv w:val="1"/>
      <w:marLeft w:val="0"/>
      <w:marRight w:val="0"/>
      <w:marTop w:val="0"/>
      <w:marBottom w:val="0"/>
      <w:divBdr>
        <w:top w:val="none" w:sz="0" w:space="0" w:color="auto"/>
        <w:left w:val="none" w:sz="0" w:space="0" w:color="auto"/>
        <w:bottom w:val="none" w:sz="0" w:space="0" w:color="auto"/>
        <w:right w:val="none" w:sz="0" w:space="0" w:color="auto"/>
      </w:divBdr>
      <w:divsChild>
        <w:div w:id="1925186726">
          <w:marLeft w:val="0"/>
          <w:marRight w:val="0"/>
          <w:marTop w:val="0"/>
          <w:marBottom w:val="0"/>
          <w:divBdr>
            <w:top w:val="none" w:sz="0" w:space="0" w:color="auto"/>
            <w:left w:val="none" w:sz="0" w:space="0" w:color="auto"/>
            <w:bottom w:val="none" w:sz="0" w:space="0" w:color="auto"/>
            <w:right w:val="none" w:sz="0" w:space="0" w:color="auto"/>
          </w:divBdr>
        </w:div>
        <w:div w:id="1624262726">
          <w:marLeft w:val="0"/>
          <w:marRight w:val="0"/>
          <w:marTop w:val="0"/>
          <w:marBottom w:val="0"/>
          <w:divBdr>
            <w:top w:val="none" w:sz="0" w:space="0" w:color="auto"/>
            <w:left w:val="none" w:sz="0" w:space="0" w:color="auto"/>
            <w:bottom w:val="none" w:sz="0" w:space="0" w:color="auto"/>
            <w:right w:val="none" w:sz="0" w:space="0" w:color="auto"/>
          </w:divBdr>
        </w:div>
        <w:div w:id="1068267823">
          <w:marLeft w:val="0"/>
          <w:marRight w:val="0"/>
          <w:marTop w:val="0"/>
          <w:marBottom w:val="0"/>
          <w:divBdr>
            <w:top w:val="none" w:sz="0" w:space="0" w:color="auto"/>
            <w:left w:val="none" w:sz="0" w:space="0" w:color="auto"/>
            <w:bottom w:val="none" w:sz="0" w:space="0" w:color="auto"/>
            <w:right w:val="none" w:sz="0" w:space="0" w:color="auto"/>
          </w:divBdr>
        </w:div>
        <w:div w:id="632173642">
          <w:marLeft w:val="0"/>
          <w:marRight w:val="0"/>
          <w:marTop w:val="0"/>
          <w:marBottom w:val="0"/>
          <w:divBdr>
            <w:top w:val="none" w:sz="0" w:space="0" w:color="auto"/>
            <w:left w:val="none" w:sz="0" w:space="0" w:color="auto"/>
            <w:bottom w:val="none" w:sz="0" w:space="0" w:color="auto"/>
            <w:right w:val="none" w:sz="0" w:space="0" w:color="auto"/>
          </w:divBdr>
        </w:div>
        <w:div w:id="64108926">
          <w:marLeft w:val="0"/>
          <w:marRight w:val="0"/>
          <w:marTop w:val="0"/>
          <w:marBottom w:val="0"/>
          <w:divBdr>
            <w:top w:val="none" w:sz="0" w:space="0" w:color="auto"/>
            <w:left w:val="none" w:sz="0" w:space="0" w:color="auto"/>
            <w:bottom w:val="none" w:sz="0" w:space="0" w:color="auto"/>
            <w:right w:val="none" w:sz="0" w:space="0" w:color="auto"/>
          </w:divBdr>
        </w:div>
      </w:divsChild>
    </w:div>
    <w:div w:id="971985315">
      <w:bodyDiv w:val="1"/>
      <w:marLeft w:val="0"/>
      <w:marRight w:val="0"/>
      <w:marTop w:val="0"/>
      <w:marBottom w:val="0"/>
      <w:divBdr>
        <w:top w:val="none" w:sz="0" w:space="0" w:color="auto"/>
        <w:left w:val="none" w:sz="0" w:space="0" w:color="auto"/>
        <w:bottom w:val="none" w:sz="0" w:space="0" w:color="auto"/>
        <w:right w:val="none" w:sz="0" w:space="0" w:color="auto"/>
      </w:divBdr>
      <w:divsChild>
        <w:div w:id="919799870">
          <w:marLeft w:val="0"/>
          <w:marRight w:val="0"/>
          <w:marTop w:val="0"/>
          <w:marBottom w:val="0"/>
          <w:divBdr>
            <w:top w:val="none" w:sz="0" w:space="0" w:color="auto"/>
            <w:left w:val="none" w:sz="0" w:space="0" w:color="auto"/>
            <w:bottom w:val="none" w:sz="0" w:space="0" w:color="auto"/>
            <w:right w:val="none" w:sz="0" w:space="0" w:color="auto"/>
          </w:divBdr>
        </w:div>
        <w:div w:id="1218859772">
          <w:marLeft w:val="0"/>
          <w:marRight w:val="0"/>
          <w:marTop w:val="0"/>
          <w:marBottom w:val="0"/>
          <w:divBdr>
            <w:top w:val="none" w:sz="0" w:space="0" w:color="auto"/>
            <w:left w:val="none" w:sz="0" w:space="0" w:color="auto"/>
            <w:bottom w:val="none" w:sz="0" w:space="0" w:color="auto"/>
            <w:right w:val="none" w:sz="0" w:space="0" w:color="auto"/>
          </w:divBdr>
        </w:div>
        <w:div w:id="488132050">
          <w:marLeft w:val="0"/>
          <w:marRight w:val="0"/>
          <w:marTop w:val="0"/>
          <w:marBottom w:val="0"/>
          <w:divBdr>
            <w:top w:val="none" w:sz="0" w:space="0" w:color="auto"/>
            <w:left w:val="none" w:sz="0" w:space="0" w:color="auto"/>
            <w:bottom w:val="none" w:sz="0" w:space="0" w:color="auto"/>
            <w:right w:val="none" w:sz="0" w:space="0" w:color="auto"/>
          </w:divBdr>
        </w:div>
        <w:div w:id="465665892">
          <w:marLeft w:val="0"/>
          <w:marRight w:val="0"/>
          <w:marTop w:val="0"/>
          <w:marBottom w:val="0"/>
          <w:divBdr>
            <w:top w:val="none" w:sz="0" w:space="0" w:color="auto"/>
            <w:left w:val="none" w:sz="0" w:space="0" w:color="auto"/>
            <w:bottom w:val="none" w:sz="0" w:space="0" w:color="auto"/>
            <w:right w:val="none" w:sz="0" w:space="0" w:color="auto"/>
          </w:divBdr>
        </w:div>
        <w:div w:id="1127774792">
          <w:marLeft w:val="0"/>
          <w:marRight w:val="0"/>
          <w:marTop w:val="0"/>
          <w:marBottom w:val="0"/>
          <w:divBdr>
            <w:top w:val="none" w:sz="0" w:space="0" w:color="auto"/>
            <w:left w:val="none" w:sz="0" w:space="0" w:color="auto"/>
            <w:bottom w:val="none" w:sz="0" w:space="0" w:color="auto"/>
            <w:right w:val="none" w:sz="0" w:space="0" w:color="auto"/>
          </w:divBdr>
        </w:div>
      </w:divsChild>
    </w:div>
    <w:div w:id="1294674818">
      <w:bodyDiv w:val="1"/>
      <w:marLeft w:val="0"/>
      <w:marRight w:val="0"/>
      <w:marTop w:val="0"/>
      <w:marBottom w:val="0"/>
      <w:divBdr>
        <w:top w:val="none" w:sz="0" w:space="0" w:color="auto"/>
        <w:left w:val="none" w:sz="0" w:space="0" w:color="auto"/>
        <w:bottom w:val="none" w:sz="0" w:space="0" w:color="auto"/>
        <w:right w:val="none" w:sz="0" w:space="0" w:color="auto"/>
      </w:divBdr>
      <w:divsChild>
        <w:div w:id="1231619215">
          <w:marLeft w:val="0"/>
          <w:marRight w:val="0"/>
          <w:marTop w:val="0"/>
          <w:marBottom w:val="0"/>
          <w:divBdr>
            <w:top w:val="none" w:sz="0" w:space="0" w:color="auto"/>
            <w:left w:val="none" w:sz="0" w:space="0" w:color="auto"/>
            <w:bottom w:val="none" w:sz="0" w:space="0" w:color="auto"/>
            <w:right w:val="none" w:sz="0" w:space="0" w:color="auto"/>
          </w:divBdr>
        </w:div>
        <w:div w:id="2055274712">
          <w:marLeft w:val="0"/>
          <w:marRight w:val="0"/>
          <w:marTop w:val="0"/>
          <w:marBottom w:val="0"/>
          <w:divBdr>
            <w:top w:val="none" w:sz="0" w:space="0" w:color="auto"/>
            <w:left w:val="none" w:sz="0" w:space="0" w:color="auto"/>
            <w:bottom w:val="none" w:sz="0" w:space="0" w:color="auto"/>
            <w:right w:val="none" w:sz="0" w:space="0" w:color="auto"/>
          </w:divBdr>
        </w:div>
        <w:div w:id="1680038519">
          <w:marLeft w:val="0"/>
          <w:marRight w:val="0"/>
          <w:marTop w:val="0"/>
          <w:marBottom w:val="0"/>
          <w:divBdr>
            <w:top w:val="none" w:sz="0" w:space="0" w:color="auto"/>
            <w:left w:val="none" w:sz="0" w:space="0" w:color="auto"/>
            <w:bottom w:val="none" w:sz="0" w:space="0" w:color="auto"/>
            <w:right w:val="none" w:sz="0" w:space="0" w:color="auto"/>
          </w:divBdr>
        </w:div>
        <w:div w:id="703944841">
          <w:marLeft w:val="0"/>
          <w:marRight w:val="0"/>
          <w:marTop w:val="0"/>
          <w:marBottom w:val="0"/>
          <w:divBdr>
            <w:top w:val="none" w:sz="0" w:space="0" w:color="auto"/>
            <w:left w:val="none" w:sz="0" w:space="0" w:color="auto"/>
            <w:bottom w:val="none" w:sz="0" w:space="0" w:color="auto"/>
            <w:right w:val="none" w:sz="0" w:space="0" w:color="auto"/>
          </w:divBdr>
        </w:div>
        <w:div w:id="868688815">
          <w:marLeft w:val="0"/>
          <w:marRight w:val="0"/>
          <w:marTop w:val="0"/>
          <w:marBottom w:val="0"/>
          <w:divBdr>
            <w:top w:val="none" w:sz="0" w:space="0" w:color="auto"/>
            <w:left w:val="none" w:sz="0" w:space="0" w:color="auto"/>
            <w:bottom w:val="none" w:sz="0" w:space="0" w:color="auto"/>
            <w:right w:val="none" w:sz="0" w:space="0" w:color="auto"/>
          </w:divBdr>
        </w:div>
        <w:div w:id="178275194">
          <w:marLeft w:val="0"/>
          <w:marRight w:val="0"/>
          <w:marTop w:val="0"/>
          <w:marBottom w:val="0"/>
          <w:divBdr>
            <w:top w:val="none" w:sz="0" w:space="0" w:color="auto"/>
            <w:left w:val="none" w:sz="0" w:space="0" w:color="auto"/>
            <w:bottom w:val="none" w:sz="0" w:space="0" w:color="auto"/>
            <w:right w:val="none" w:sz="0" w:space="0" w:color="auto"/>
          </w:divBdr>
        </w:div>
        <w:div w:id="682784263">
          <w:marLeft w:val="0"/>
          <w:marRight w:val="0"/>
          <w:marTop w:val="0"/>
          <w:marBottom w:val="0"/>
          <w:divBdr>
            <w:top w:val="none" w:sz="0" w:space="0" w:color="auto"/>
            <w:left w:val="none" w:sz="0" w:space="0" w:color="auto"/>
            <w:bottom w:val="none" w:sz="0" w:space="0" w:color="auto"/>
            <w:right w:val="none" w:sz="0" w:space="0" w:color="auto"/>
          </w:divBdr>
        </w:div>
        <w:div w:id="346716745">
          <w:marLeft w:val="0"/>
          <w:marRight w:val="0"/>
          <w:marTop w:val="0"/>
          <w:marBottom w:val="0"/>
          <w:divBdr>
            <w:top w:val="none" w:sz="0" w:space="0" w:color="auto"/>
            <w:left w:val="none" w:sz="0" w:space="0" w:color="auto"/>
            <w:bottom w:val="none" w:sz="0" w:space="0" w:color="auto"/>
            <w:right w:val="none" w:sz="0" w:space="0" w:color="auto"/>
          </w:divBdr>
        </w:div>
        <w:div w:id="1790123963">
          <w:marLeft w:val="0"/>
          <w:marRight w:val="0"/>
          <w:marTop w:val="0"/>
          <w:marBottom w:val="0"/>
          <w:divBdr>
            <w:top w:val="none" w:sz="0" w:space="0" w:color="auto"/>
            <w:left w:val="none" w:sz="0" w:space="0" w:color="auto"/>
            <w:bottom w:val="none" w:sz="0" w:space="0" w:color="auto"/>
            <w:right w:val="none" w:sz="0" w:space="0" w:color="auto"/>
          </w:divBdr>
        </w:div>
        <w:div w:id="1692997927">
          <w:marLeft w:val="0"/>
          <w:marRight w:val="0"/>
          <w:marTop w:val="0"/>
          <w:marBottom w:val="0"/>
          <w:divBdr>
            <w:top w:val="none" w:sz="0" w:space="0" w:color="auto"/>
            <w:left w:val="none" w:sz="0" w:space="0" w:color="auto"/>
            <w:bottom w:val="none" w:sz="0" w:space="0" w:color="auto"/>
            <w:right w:val="none" w:sz="0" w:space="0" w:color="auto"/>
          </w:divBdr>
        </w:div>
        <w:div w:id="23331535">
          <w:marLeft w:val="0"/>
          <w:marRight w:val="0"/>
          <w:marTop w:val="0"/>
          <w:marBottom w:val="0"/>
          <w:divBdr>
            <w:top w:val="none" w:sz="0" w:space="0" w:color="auto"/>
            <w:left w:val="none" w:sz="0" w:space="0" w:color="auto"/>
            <w:bottom w:val="none" w:sz="0" w:space="0" w:color="auto"/>
            <w:right w:val="none" w:sz="0" w:space="0" w:color="auto"/>
          </w:divBdr>
        </w:div>
        <w:div w:id="1435901120">
          <w:marLeft w:val="0"/>
          <w:marRight w:val="0"/>
          <w:marTop w:val="0"/>
          <w:marBottom w:val="0"/>
          <w:divBdr>
            <w:top w:val="none" w:sz="0" w:space="0" w:color="auto"/>
            <w:left w:val="none" w:sz="0" w:space="0" w:color="auto"/>
            <w:bottom w:val="none" w:sz="0" w:space="0" w:color="auto"/>
            <w:right w:val="none" w:sz="0" w:space="0" w:color="auto"/>
          </w:divBdr>
        </w:div>
        <w:div w:id="1977491525">
          <w:marLeft w:val="0"/>
          <w:marRight w:val="0"/>
          <w:marTop w:val="0"/>
          <w:marBottom w:val="0"/>
          <w:divBdr>
            <w:top w:val="none" w:sz="0" w:space="0" w:color="auto"/>
            <w:left w:val="none" w:sz="0" w:space="0" w:color="auto"/>
            <w:bottom w:val="none" w:sz="0" w:space="0" w:color="auto"/>
            <w:right w:val="none" w:sz="0" w:space="0" w:color="auto"/>
          </w:divBdr>
        </w:div>
        <w:div w:id="2014607310">
          <w:marLeft w:val="0"/>
          <w:marRight w:val="0"/>
          <w:marTop w:val="0"/>
          <w:marBottom w:val="0"/>
          <w:divBdr>
            <w:top w:val="none" w:sz="0" w:space="0" w:color="auto"/>
            <w:left w:val="none" w:sz="0" w:space="0" w:color="auto"/>
            <w:bottom w:val="none" w:sz="0" w:space="0" w:color="auto"/>
            <w:right w:val="none" w:sz="0" w:space="0" w:color="auto"/>
          </w:divBdr>
        </w:div>
        <w:div w:id="868832883">
          <w:marLeft w:val="0"/>
          <w:marRight w:val="0"/>
          <w:marTop w:val="0"/>
          <w:marBottom w:val="0"/>
          <w:divBdr>
            <w:top w:val="none" w:sz="0" w:space="0" w:color="auto"/>
            <w:left w:val="none" w:sz="0" w:space="0" w:color="auto"/>
            <w:bottom w:val="none" w:sz="0" w:space="0" w:color="auto"/>
            <w:right w:val="none" w:sz="0" w:space="0" w:color="auto"/>
          </w:divBdr>
        </w:div>
        <w:div w:id="273483280">
          <w:marLeft w:val="0"/>
          <w:marRight w:val="0"/>
          <w:marTop w:val="0"/>
          <w:marBottom w:val="0"/>
          <w:divBdr>
            <w:top w:val="none" w:sz="0" w:space="0" w:color="auto"/>
            <w:left w:val="none" w:sz="0" w:space="0" w:color="auto"/>
            <w:bottom w:val="none" w:sz="0" w:space="0" w:color="auto"/>
            <w:right w:val="none" w:sz="0" w:space="0" w:color="auto"/>
          </w:divBdr>
        </w:div>
        <w:div w:id="721753706">
          <w:marLeft w:val="0"/>
          <w:marRight w:val="0"/>
          <w:marTop w:val="0"/>
          <w:marBottom w:val="0"/>
          <w:divBdr>
            <w:top w:val="none" w:sz="0" w:space="0" w:color="auto"/>
            <w:left w:val="none" w:sz="0" w:space="0" w:color="auto"/>
            <w:bottom w:val="none" w:sz="0" w:space="0" w:color="auto"/>
            <w:right w:val="none" w:sz="0" w:space="0" w:color="auto"/>
          </w:divBdr>
        </w:div>
        <w:div w:id="2126267111">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228606922">
          <w:marLeft w:val="0"/>
          <w:marRight w:val="0"/>
          <w:marTop w:val="0"/>
          <w:marBottom w:val="0"/>
          <w:divBdr>
            <w:top w:val="none" w:sz="0" w:space="0" w:color="auto"/>
            <w:left w:val="none" w:sz="0" w:space="0" w:color="auto"/>
            <w:bottom w:val="none" w:sz="0" w:space="0" w:color="auto"/>
            <w:right w:val="none" w:sz="0" w:space="0" w:color="auto"/>
          </w:divBdr>
        </w:div>
        <w:div w:id="97718751">
          <w:marLeft w:val="0"/>
          <w:marRight w:val="0"/>
          <w:marTop w:val="0"/>
          <w:marBottom w:val="0"/>
          <w:divBdr>
            <w:top w:val="none" w:sz="0" w:space="0" w:color="auto"/>
            <w:left w:val="none" w:sz="0" w:space="0" w:color="auto"/>
            <w:bottom w:val="none" w:sz="0" w:space="0" w:color="auto"/>
            <w:right w:val="none" w:sz="0" w:space="0" w:color="auto"/>
          </w:divBdr>
        </w:div>
        <w:div w:id="880365547">
          <w:marLeft w:val="0"/>
          <w:marRight w:val="0"/>
          <w:marTop w:val="0"/>
          <w:marBottom w:val="0"/>
          <w:divBdr>
            <w:top w:val="none" w:sz="0" w:space="0" w:color="auto"/>
            <w:left w:val="none" w:sz="0" w:space="0" w:color="auto"/>
            <w:bottom w:val="none" w:sz="0" w:space="0" w:color="auto"/>
            <w:right w:val="none" w:sz="0" w:space="0" w:color="auto"/>
          </w:divBdr>
        </w:div>
        <w:div w:id="359941642">
          <w:marLeft w:val="0"/>
          <w:marRight w:val="0"/>
          <w:marTop w:val="0"/>
          <w:marBottom w:val="0"/>
          <w:divBdr>
            <w:top w:val="none" w:sz="0" w:space="0" w:color="auto"/>
            <w:left w:val="none" w:sz="0" w:space="0" w:color="auto"/>
            <w:bottom w:val="none" w:sz="0" w:space="0" w:color="auto"/>
            <w:right w:val="none" w:sz="0" w:space="0" w:color="auto"/>
          </w:divBdr>
        </w:div>
        <w:div w:id="200560541">
          <w:marLeft w:val="0"/>
          <w:marRight w:val="0"/>
          <w:marTop w:val="0"/>
          <w:marBottom w:val="0"/>
          <w:divBdr>
            <w:top w:val="none" w:sz="0" w:space="0" w:color="auto"/>
            <w:left w:val="none" w:sz="0" w:space="0" w:color="auto"/>
            <w:bottom w:val="none" w:sz="0" w:space="0" w:color="auto"/>
            <w:right w:val="none" w:sz="0" w:space="0" w:color="auto"/>
          </w:divBdr>
        </w:div>
      </w:divsChild>
    </w:div>
    <w:div w:id="1801072446">
      <w:bodyDiv w:val="1"/>
      <w:marLeft w:val="0"/>
      <w:marRight w:val="0"/>
      <w:marTop w:val="0"/>
      <w:marBottom w:val="0"/>
      <w:divBdr>
        <w:top w:val="none" w:sz="0" w:space="0" w:color="auto"/>
        <w:left w:val="none" w:sz="0" w:space="0" w:color="auto"/>
        <w:bottom w:val="none" w:sz="0" w:space="0" w:color="auto"/>
        <w:right w:val="none" w:sz="0" w:space="0" w:color="auto"/>
      </w:divBdr>
      <w:divsChild>
        <w:div w:id="2127701162">
          <w:marLeft w:val="0"/>
          <w:marRight w:val="0"/>
          <w:marTop w:val="0"/>
          <w:marBottom w:val="0"/>
          <w:divBdr>
            <w:top w:val="none" w:sz="0" w:space="0" w:color="auto"/>
            <w:left w:val="none" w:sz="0" w:space="0" w:color="auto"/>
            <w:bottom w:val="none" w:sz="0" w:space="0" w:color="auto"/>
            <w:right w:val="none" w:sz="0" w:space="0" w:color="auto"/>
          </w:divBdr>
        </w:div>
        <w:div w:id="456528942">
          <w:marLeft w:val="0"/>
          <w:marRight w:val="0"/>
          <w:marTop w:val="0"/>
          <w:marBottom w:val="0"/>
          <w:divBdr>
            <w:top w:val="none" w:sz="0" w:space="0" w:color="auto"/>
            <w:left w:val="none" w:sz="0" w:space="0" w:color="auto"/>
            <w:bottom w:val="none" w:sz="0" w:space="0" w:color="auto"/>
            <w:right w:val="none" w:sz="0" w:space="0" w:color="auto"/>
          </w:divBdr>
        </w:div>
        <w:div w:id="795566968">
          <w:marLeft w:val="0"/>
          <w:marRight w:val="0"/>
          <w:marTop w:val="0"/>
          <w:marBottom w:val="0"/>
          <w:divBdr>
            <w:top w:val="none" w:sz="0" w:space="0" w:color="auto"/>
            <w:left w:val="none" w:sz="0" w:space="0" w:color="auto"/>
            <w:bottom w:val="none" w:sz="0" w:space="0" w:color="auto"/>
            <w:right w:val="none" w:sz="0" w:space="0" w:color="auto"/>
          </w:divBdr>
        </w:div>
        <w:div w:id="127402193">
          <w:marLeft w:val="0"/>
          <w:marRight w:val="0"/>
          <w:marTop w:val="0"/>
          <w:marBottom w:val="0"/>
          <w:divBdr>
            <w:top w:val="none" w:sz="0" w:space="0" w:color="auto"/>
            <w:left w:val="none" w:sz="0" w:space="0" w:color="auto"/>
            <w:bottom w:val="none" w:sz="0" w:space="0" w:color="auto"/>
            <w:right w:val="none" w:sz="0" w:space="0" w:color="auto"/>
          </w:divBdr>
        </w:div>
        <w:div w:id="1377899284">
          <w:marLeft w:val="0"/>
          <w:marRight w:val="0"/>
          <w:marTop w:val="0"/>
          <w:marBottom w:val="0"/>
          <w:divBdr>
            <w:top w:val="none" w:sz="0" w:space="0" w:color="auto"/>
            <w:left w:val="none" w:sz="0" w:space="0" w:color="auto"/>
            <w:bottom w:val="none" w:sz="0" w:space="0" w:color="auto"/>
            <w:right w:val="none" w:sz="0" w:space="0" w:color="auto"/>
          </w:divBdr>
        </w:div>
      </w:divsChild>
    </w:div>
    <w:div w:id="2042777010">
      <w:bodyDiv w:val="1"/>
      <w:marLeft w:val="0"/>
      <w:marRight w:val="0"/>
      <w:marTop w:val="0"/>
      <w:marBottom w:val="0"/>
      <w:divBdr>
        <w:top w:val="none" w:sz="0" w:space="0" w:color="auto"/>
        <w:left w:val="none" w:sz="0" w:space="0" w:color="auto"/>
        <w:bottom w:val="none" w:sz="0" w:space="0" w:color="auto"/>
        <w:right w:val="none" w:sz="0" w:space="0" w:color="auto"/>
      </w:divBdr>
      <w:divsChild>
        <w:div w:id="320427989">
          <w:marLeft w:val="0"/>
          <w:marRight w:val="0"/>
          <w:marTop w:val="0"/>
          <w:marBottom w:val="0"/>
          <w:divBdr>
            <w:top w:val="none" w:sz="0" w:space="0" w:color="auto"/>
            <w:left w:val="none" w:sz="0" w:space="0" w:color="auto"/>
            <w:bottom w:val="none" w:sz="0" w:space="0" w:color="auto"/>
            <w:right w:val="none" w:sz="0" w:space="0" w:color="auto"/>
          </w:divBdr>
        </w:div>
        <w:div w:id="622073702">
          <w:marLeft w:val="0"/>
          <w:marRight w:val="0"/>
          <w:marTop w:val="0"/>
          <w:marBottom w:val="0"/>
          <w:divBdr>
            <w:top w:val="none" w:sz="0" w:space="0" w:color="auto"/>
            <w:left w:val="none" w:sz="0" w:space="0" w:color="auto"/>
            <w:bottom w:val="none" w:sz="0" w:space="0" w:color="auto"/>
            <w:right w:val="none" w:sz="0" w:space="0" w:color="auto"/>
          </w:divBdr>
        </w:div>
        <w:div w:id="891190979">
          <w:marLeft w:val="0"/>
          <w:marRight w:val="0"/>
          <w:marTop w:val="0"/>
          <w:marBottom w:val="0"/>
          <w:divBdr>
            <w:top w:val="none" w:sz="0" w:space="0" w:color="auto"/>
            <w:left w:val="none" w:sz="0" w:space="0" w:color="auto"/>
            <w:bottom w:val="none" w:sz="0" w:space="0" w:color="auto"/>
            <w:right w:val="none" w:sz="0" w:space="0" w:color="auto"/>
          </w:divBdr>
        </w:div>
        <w:div w:id="995231243">
          <w:marLeft w:val="0"/>
          <w:marRight w:val="0"/>
          <w:marTop w:val="0"/>
          <w:marBottom w:val="0"/>
          <w:divBdr>
            <w:top w:val="none" w:sz="0" w:space="0" w:color="auto"/>
            <w:left w:val="none" w:sz="0" w:space="0" w:color="auto"/>
            <w:bottom w:val="none" w:sz="0" w:space="0" w:color="auto"/>
            <w:right w:val="none" w:sz="0" w:space="0" w:color="auto"/>
          </w:divBdr>
        </w:div>
        <w:div w:id="1564759258">
          <w:marLeft w:val="0"/>
          <w:marRight w:val="0"/>
          <w:marTop w:val="0"/>
          <w:marBottom w:val="0"/>
          <w:divBdr>
            <w:top w:val="none" w:sz="0" w:space="0" w:color="auto"/>
            <w:left w:val="none" w:sz="0" w:space="0" w:color="auto"/>
            <w:bottom w:val="none" w:sz="0" w:space="0" w:color="auto"/>
            <w:right w:val="none" w:sz="0" w:space="0" w:color="auto"/>
          </w:divBdr>
        </w:div>
        <w:div w:id="1139297045">
          <w:marLeft w:val="0"/>
          <w:marRight w:val="0"/>
          <w:marTop w:val="0"/>
          <w:marBottom w:val="0"/>
          <w:divBdr>
            <w:top w:val="none" w:sz="0" w:space="0" w:color="auto"/>
            <w:left w:val="none" w:sz="0" w:space="0" w:color="auto"/>
            <w:bottom w:val="none" w:sz="0" w:space="0" w:color="auto"/>
            <w:right w:val="none" w:sz="0" w:space="0" w:color="auto"/>
          </w:divBdr>
        </w:div>
        <w:div w:id="55588674">
          <w:marLeft w:val="0"/>
          <w:marRight w:val="0"/>
          <w:marTop w:val="0"/>
          <w:marBottom w:val="0"/>
          <w:divBdr>
            <w:top w:val="none" w:sz="0" w:space="0" w:color="auto"/>
            <w:left w:val="none" w:sz="0" w:space="0" w:color="auto"/>
            <w:bottom w:val="none" w:sz="0" w:space="0" w:color="auto"/>
            <w:right w:val="none" w:sz="0" w:space="0" w:color="auto"/>
          </w:divBdr>
        </w:div>
        <w:div w:id="2012364945">
          <w:marLeft w:val="0"/>
          <w:marRight w:val="0"/>
          <w:marTop w:val="0"/>
          <w:marBottom w:val="0"/>
          <w:divBdr>
            <w:top w:val="none" w:sz="0" w:space="0" w:color="auto"/>
            <w:left w:val="none" w:sz="0" w:space="0" w:color="auto"/>
            <w:bottom w:val="none" w:sz="0" w:space="0" w:color="auto"/>
            <w:right w:val="none" w:sz="0" w:space="0" w:color="auto"/>
          </w:divBdr>
        </w:div>
        <w:div w:id="72703622">
          <w:marLeft w:val="0"/>
          <w:marRight w:val="0"/>
          <w:marTop w:val="0"/>
          <w:marBottom w:val="0"/>
          <w:divBdr>
            <w:top w:val="none" w:sz="0" w:space="0" w:color="auto"/>
            <w:left w:val="none" w:sz="0" w:space="0" w:color="auto"/>
            <w:bottom w:val="none" w:sz="0" w:space="0" w:color="auto"/>
            <w:right w:val="none" w:sz="0" w:space="0" w:color="auto"/>
          </w:divBdr>
        </w:div>
        <w:div w:id="1524199274">
          <w:marLeft w:val="0"/>
          <w:marRight w:val="0"/>
          <w:marTop w:val="0"/>
          <w:marBottom w:val="0"/>
          <w:divBdr>
            <w:top w:val="none" w:sz="0" w:space="0" w:color="auto"/>
            <w:left w:val="none" w:sz="0" w:space="0" w:color="auto"/>
            <w:bottom w:val="none" w:sz="0" w:space="0" w:color="auto"/>
            <w:right w:val="none" w:sz="0" w:space="0" w:color="auto"/>
          </w:divBdr>
        </w:div>
        <w:div w:id="1660648895">
          <w:marLeft w:val="0"/>
          <w:marRight w:val="0"/>
          <w:marTop w:val="0"/>
          <w:marBottom w:val="0"/>
          <w:divBdr>
            <w:top w:val="none" w:sz="0" w:space="0" w:color="auto"/>
            <w:left w:val="none" w:sz="0" w:space="0" w:color="auto"/>
            <w:bottom w:val="none" w:sz="0" w:space="0" w:color="auto"/>
            <w:right w:val="none" w:sz="0" w:space="0" w:color="auto"/>
          </w:divBdr>
        </w:div>
        <w:div w:id="1148977514">
          <w:marLeft w:val="0"/>
          <w:marRight w:val="0"/>
          <w:marTop w:val="0"/>
          <w:marBottom w:val="0"/>
          <w:divBdr>
            <w:top w:val="none" w:sz="0" w:space="0" w:color="auto"/>
            <w:left w:val="none" w:sz="0" w:space="0" w:color="auto"/>
            <w:bottom w:val="none" w:sz="0" w:space="0" w:color="auto"/>
            <w:right w:val="none" w:sz="0" w:space="0" w:color="auto"/>
          </w:divBdr>
        </w:div>
        <w:div w:id="1196963807">
          <w:marLeft w:val="0"/>
          <w:marRight w:val="0"/>
          <w:marTop w:val="0"/>
          <w:marBottom w:val="0"/>
          <w:divBdr>
            <w:top w:val="none" w:sz="0" w:space="0" w:color="auto"/>
            <w:left w:val="none" w:sz="0" w:space="0" w:color="auto"/>
            <w:bottom w:val="none" w:sz="0" w:space="0" w:color="auto"/>
            <w:right w:val="none" w:sz="0" w:space="0" w:color="auto"/>
          </w:divBdr>
        </w:div>
        <w:div w:id="2091804053">
          <w:marLeft w:val="0"/>
          <w:marRight w:val="0"/>
          <w:marTop w:val="0"/>
          <w:marBottom w:val="0"/>
          <w:divBdr>
            <w:top w:val="none" w:sz="0" w:space="0" w:color="auto"/>
            <w:left w:val="none" w:sz="0" w:space="0" w:color="auto"/>
            <w:bottom w:val="none" w:sz="0" w:space="0" w:color="auto"/>
            <w:right w:val="none" w:sz="0" w:space="0" w:color="auto"/>
          </w:divBdr>
        </w:div>
        <w:div w:id="849107532">
          <w:marLeft w:val="0"/>
          <w:marRight w:val="0"/>
          <w:marTop w:val="0"/>
          <w:marBottom w:val="0"/>
          <w:divBdr>
            <w:top w:val="none" w:sz="0" w:space="0" w:color="auto"/>
            <w:left w:val="none" w:sz="0" w:space="0" w:color="auto"/>
            <w:bottom w:val="none" w:sz="0" w:space="0" w:color="auto"/>
            <w:right w:val="none" w:sz="0" w:space="0" w:color="auto"/>
          </w:divBdr>
        </w:div>
        <w:div w:id="817383096">
          <w:marLeft w:val="0"/>
          <w:marRight w:val="0"/>
          <w:marTop w:val="0"/>
          <w:marBottom w:val="0"/>
          <w:divBdr>
            <w:top w:val="none" w:sz="0" w:space="0" w:color="auto"/>
            <w:left w:val="none" w:sz="0" w:space="0" w:color="auto"/>
            <w:bottom w:val="none" w:sz="0" w:space="0" w:color="auto"/>
            <w:right w:val="none" w:sz="0" w:space="0" w:color="auto"/>
          </w:divBdr>
        </w:div>
        <w:div w:id="233929408">
          <w:marLeft w:val="0"/>
          <w:marRight w:val="0"/>
          <w:marTop w:val="0"/>
          <w:marBottom w:val="0"/>
          <w:divBdr>
            <w:top w:val="none" w:sz="0" w:space="0" w:color="auto"/>
            <w:left w:val="none" w:sz="0" w:space="0" w:color="auto"/>
            <w:bottom w:val="none" w:sz="0" w:space="0" w:color="auto"/>
            <w:right w:val="none" w:sz="0" w:space="0" w:color="auto"/>
          </w:divBdr>
        </w:div>
        <w:div w:id="1467813987">
          <w:marLeft w:val="0"/>
          <w:marRight w:val="0"/>
          <w:marTop w:val="0"/>
          <w:marBottom w:val="0"/>
          <w:divBdr>
            <w:top w:val="none" w:sz="0" w:space="0" w:color="auto"/>
            <w:left w:val="none" w:sz="0" w:space="0" w:color="auto"/>
            <w:bottom w:val="none" w:sz="0" w:space="0" w:color="auto"/>
            <w:right w:val="none" w:sz="0" w:space="0" w:color="auto"/>
          </w:divBdr>
        </w:div>
        <w:div w:id="1041707442">
          <w:marLeft w:val="0"/>
          <w:marRight w:val="0"/>
          <w:marTop w:val="0"/>
          <w:marBottom w:val="0"/>
          <w:divBdr>
            <w:top w:val="none" w:sz="0" w:space="0" w:color="auto"/>
            <w:left w:val="none" w:sz="0" w:space="0" w:color="auto"/>
            <w:bottom w:val="none" w:sz="0" w:space="0" w:color="auto"/>
            <w:right w:val="none" w:sz="0" w:space="0" w:color="auto"/>
          </w:divBdr>
        </w:div>
        <w:div w:id="2106000306">
          <w:marLeft w:val="0"/>
          <w:marRight w:val="0"/>
          <w:marTop w:val="0"/>
          <w:marBottom w:val="0"/>
          <w:divBdr>
            <w:top w:val="none" w:sz="0" w:space="0" w:color="auto"/>
            <w:left w:val="none" w:sz="0" w:space="0" w:color="auto"/>
            <w:bottom w:val="none" w:sz="0" w:space="0" w:color="auto"/>
            <w:right w:val="none" w:sz="0" w:space="0" w:color="auto"/>
          </w:divBdr>
        </w:div>
        <w:div w:id="1048190580">
          <w:marLeft w:val="0"/>
          <w:marRight w:val="0"/>
          <w:marTop w:val="0"/>
          <w:marBottom w:val="0"/>
          <w:divBdr>
            <w:top w:val="none" w:sz="0" w:space="0" w:color="auto"/>
            <w:left w:val="none" w:sz="0" w:space="0" w:color="auto"/>
            <w:bottom w:val="none" w:sz="0" w:space="0" w:color="auto"/>
            <w:right w:val="none" w:sz="0" w:space="0" w:color="auto"/>
          </w:divBdr>
        </w:div>
        <w:div w:id="1415739645">
          <w:marLeft w:val="0"/>
          <w:marRight w:val="0"/>
          <w:marTop w:val="0"/>
          <w:marBottom w:val="0"/>
          <w:divBdr>
            <w:top w:val="none" w:sz="0" w:space="0" w:color="auto"/>
            <w:left w:val="none" w:sz="0" w:space="0" w:color="auto"/>
            <w:bottom w:val="none" w:sz="0" w:space="0" w:color="auto"/>
            <w:right w:val="none" w:sz="0" w:space="0" w:color="auto"/>
          </w:divBdr>
        </w:div>
        <w:div w:id="779566541">
          <w:marLeft w:val="0"/>
          <w:marRight w:val="0"/>
          <w:marTop w:val="0"/>
          <w:marBottom w:val="0"/>
          <w:divBdr>
            <w:top w:val="none" w:sz="0" w:space="0" w:color="auto"/>
            <w:left w:val="none" w:sz="0" w:space="0" w:color="auto"/>
            <w:bottom w:val="none" w:sz="0" w:space="0" w:color="auto"/>
            <w:right w:val="none" w:sz="0" w:space="0" w:color="auto"/>
          </w:divBdr>
        </w:div>
        <w:div w:id="184451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1@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dinur@ulb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2E0D-86A2-9F4F-92FF-257AB913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9801</Words>
  <Characters>55867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Budi Siswanto</cp:lastModifiedBy>
  <cp:revision>4</cp:revision>
  <dcterms:created xsi:type="dcterms:W3CDTF">2025-05-23T15:00:00Z</dcterms:created>
  <dcterms:modified xsi:type="dcterms:W3CDTF">2025-05-23T17:41:00Z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34ad0e5d-e308-383c-a9c8-14e5f704a2a7</vt:lpwstr>
  </property>
</Properties>
</file>